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DE" w:rsidRPr="00D0288A" w:rsidRDefault="002754DE" w:rsidP="0038445B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D0288A">
        <w:rPr>
          <w:rFonts w:ascii="標楷體" w:eastAsia="標楷體" w:hAnsi="標楷體"/>
          <w:bCs/>
          <w:sz w:val="32"/>
          <w:szCs w:val="32"/>
        </w:rPr>
        <w:t>「</w:t>
      </w:r>
      <w:r w:rsidR="00976B8D">
        <w:rPr>
          <w:rFonts w:ascii="標楷體" w:eastAsia="標楷體" w:hAnsi="標楷體" w:hint="eastAsia"/>
          <w:bCs/>
          <w:sz w:val="32"/>
          <w:szCs w:val="32"/>
        </w:rPr>
        <w:t>有夢織嘉-</w:t>
      </w:r>
      <w:r w:rsidRPr="00D0288A">
        <w:rPr>
          <w:rFonts w:ascii="標楷體" w:eastAsia="標楷體" w:hAnsi="標楷體" w:hint="eastAsia"/>
          <w:bCs/>
          <w:sz w:val="32"/>
          <w:szCs w:val="32"/>
        </w:rPr>
        <w:t>235</w:t>
      </w:r>
      <w:r w:rsidR="00394C34" w:rsidRPr="00D0288A">
        <w:rPr>
          <w:rFonts w:ascii="標楷體" w:eastAsia="標楷體" w:hAnsi="標楷體"/>
          <w:bCs/>
          <w:sz w:val="32"/>
          <w:szCs w:val="32"/>
        </w:rPr>
        <w:t>鹽途鹹情</w:t>
      </w:r>
      <w:r w:rsidR="00976B8D">
        <w:rPr>
          <w:rFonts w:ascii="標楷體" w:eastAsia="標楷體" w:hAnsi="標楷體" w:hint="eastAsia"/>
          <w:bCs/>
          <w:sz w:val="32"/>
          <w:szCs w:val="32"/>
        </w:rPr>
        <w:t>」</w:t>
      </w:r>
      <w:r w:rsidR="005B6D3E" w:rsidRPr="00D0288A">
        <w:rPr>
          <w:rFonts w:ascii="標楷體" w:eastAsia="標楷體" w:hAnsi="標楷體" w:hint="eastAsia"/>
          <w:bCs/>
          <w:sz w:val="32"/>
          <w:szCs w:val="32"/>
        </w:rPr>
        <w:t>攝影比賽</w:t>
      </w:r>
      <w:r w:rsidRPr="00D0288A">
        <w:rPr>
          <w:rFonts w:ascii="標楷體" w:eastAsia="標楷體" w:hAnsi="標楷體"/>
          <w:bCs/>
          <w:sz w:val="32"/>
          <w:szCs w:val="32"/>
        </w:rPr>
        <w:t>簡章</w:t>
      </w:r>
    </w:p>
    <w:p w:rsidR="008E361A" w:rsidRPr="00D0288A" w:rsidRDefault="003878E2" w:rsidP="00D4268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D0288A">
        <w:rPr>
          <w:rFonts w:ascii="標楷體" w:eastAsia="標楷體" w:hAnsi="標楷體" w:hint="eastAsia"/>
          <w:bCs/>
        </w:rPr>
        <w:t>比賽</w:t>
      </w:r>
      <w:r w:rsidR="002754DE" w:rsidRPr="00D0288A">
        <w:rPr>
          <w:rFonts w:ascii="標楷體" w:eastAsia="標楷體" w:hAnsi="標楷體"/>
          <w:bCs/>
        </w:rPr>
        <w:t>宗旨 </w:t>
      </w:r>
    </w:p>
    <w:p w:rsidR="00606A90" w:rsidRPr="00D0288A" w:rsidRDefault="00DA6997" w:rsidP="00606A90">
      <w:pPr>
        <w:rPr>
          <w:rFonts w:ascii="標楷體" w:eastAsia="標楷體" w:hAnsi="標楷體"/>
        </w:rPr>
      </w:pPr>
      <w:r w:rsidRPr="00D0288A">
        <w:rPr>
          <w:rFonts w:ascii="標楷體" w:eastAsia="標楷體" w:hAnsi="標楷體" w:hint="eastAsia"/>
        </w:rPr>
        <w:t>嘉義縣的</w:t>
      </w:r>
      <w:r w:rsidR="00606A90" w:rsidRPr="00D0288A">
        <w:rPr>
          <w:rFonts w:ascii="標楷體" w:eastAsia="標楷體" w:hAnsi="標楷體"/>
        </w:rPr>
        <w:t>風土民情、</w:t>
      </w:r>
      <w:r w:rsidRPr="00D0288A">
        <w:rPr>
          <w:rFonts w:ascii="標楷體" w:eastAsia="標楷體" w:hAnsi="標楷體" w:hint="eastAsia"/>
        </w:rPr>
        <w:t>自然</w:t>
      </w:r>
      <w:r w:rsidR="00606A90" w:rsidRPr="00D0288A">
        <w:rPr>
          <w:rFonts w:ascii="標楷體" w:eastAsia="標楷體" w:hAnsi="標楷體"/>
        </w:rPr>
        <w:t>景觀、人文活動</w:t>
      </w:r>
      <w:r w:rsidRPr="00D0288A">
        <w:rPr>
          <w:rFonts w:ascii="標楷體" w:eastAsia="標楷體" w:hAnsi="標楷體" w:hint="eastAsia"/>
        </w:rPr>
        <w:t>和歷史文化</w:t>
      </w:r>
      <w:r w:rsidR="00606A90" w:rsidRPr="00D0288A">
        <w:rPr>
          <w:rFonts w:ascii="標楷體" w:eastAsia="標楷體" w:hAnsi="標楷體" w:hint="eastAsia"/>
        </w:rPr>
        <w:t>都</w:t>
      </w:r>
      <w:r w:rsidRPr="00D0288A">
        <w:rPr>
          <w:rFonts w:ascii="標楷體" w:eastAsia="標楷體" w:hAnsi="標楷體" w:hint="eastAsia"/>
        </w:rPr>
        <w:t>獨一無二</w:t>
      </w:r>
      <w:r w:rsidR="00606A90" w:rsidRPr="00D0288A">
        <w:rPr>
          <w:rFonts w:ascii="標楷體" w:eastAsia="標楷體" w:hAnsi="標楷體"/>
        </w:rPr>
        <w:t>，</w:t>
      </w:r>
      <w:r w:rsidR="008E361A" w:rsidRPr="00D0288A">
        <w:rPr>
          <w:rFonts w:ascii="標楷體" w:eastAsia="標楷體" w:hAnsi="標楷體" w:hint="eastAsia"/>
        </w:rPr>
        <w:t>這次活動</w:t>
      </w:r>
      <w:r w:rsidRPr="00D0288A">
        <w:rPr>
          <w:rFonts w:ascii="標楷體" w:eastAsia="標楷體" w:hAnsi="標楷體" w:hint="eastAsia"/>
        </w:rPr>
        <w:t>希望透過</w:t>
      </w:r>
      <w:r w:rsidRPr="00D0288A">
        <w:rPr>
          <w:rFonts w:ascii="標楷體" w:eastAsia="標楷體" w:hAnsi="標楷體"/>
        </w:rPr>
        <w:t>攝影創作，</w:t>
      </w:r>
      <w:r w:rsidRPr="00D0288A">
        <w:rPr>
          <w:rFonts w:ascii="標楷體" w:eastAsia="標楷體" w:hAnsi="標楷體" w:hint="eastAsia"/>
        </w:rPr>
        <w:t>勾勒出嘉義</w:t>
      </w:r>
      <w:r w:rsidR="00606A90" w:rsidRPr="00D0288A">
        <w:rPr>
          <w:rFonts w:ascii="標楷體" w:eastAsia="標楷體" w:hAnsi="標楷體"/>
        </w:rPr>
        <w:t>縣</w:t>
      </w:r>
      <w:r w:rsidRPr="00D0288A">
        <w:rPr>
          <w:rFonts w:ascii="標楷體" w:eastAsia="標楷體" w:hAnsi="標楷體" w:hint="eastAsia"/>
        </w:rPr>
        <w:t>的美</w:t>
      </w:r>
      <w:r w:rsidR="00606A90" w:rsidRPr="00D0288A">
        <w:rPr>
          <w:rFonts w:ascii="標楷體" w:eastAsia="標楷體" w:hAnsi="標楷體"/>
        </w:rPr>
        <w:t>。</w:t>
      </w:r>
      <w:r w:rsidR="00606A90" w:rsidRPr="00D0288A">
        <w:rPr>
          <w:rFonts w:ascii="標楷體" w:eastAsia="標楷體" w:hAnsi="標楷體" w:hint="eastAsia"/>
        </w:rPr>
        <w:t>嘉義迎海堆疊曝曬出陣陣鹽田，鹽感穿梭瀰漫，什麼是鹽感呢？鹽的既定印象不外乎鹹鹹熱熱的，能為料理添加最美的一味，而外表</w:t>
      </w:r>
      <w:r w:rsidR="0091781C" w:rsidRPr="00D0288A">
        <w:rPr>
          <w:rFonts w:ascii="標楷體" w:eastAsia="標楷體" w:hAnsi="標楷體" w:hint="eastAsia"/>
        </w:rPr>
        <w:t>乾淨迷人具有沙沙的手感，</w:t>
      </w:r>
      <w:r w:rsidR="00606A90" w:rsidRPr="00D0288A">
        <w:rPr>
          <w:rFonts w:ascii="標楷體" w:eastAsia="標楷體" w:hAnsi="標楷體" w:hint="eastAsia"/>
        </w:rPr>
        <w:t>像是夏天的雪。對鹽，你有什麼想像呢？用</w:t>
      </w:r>
      <w:r w:rsidR="00B53612" w:rsidRPr="00D0288A">
        <w:rPr>
          <w:rFonts w:ascii="標楷體" w:eastAsia="標楷體" w:hAnsi="標楷體" w:hint="eastAsia"/>
        </w:rPr>
        <w:t>銀鹽記錄真實的鹽吧</w:t>
      </w:r>
      <w:r w:rsidRPr="00D0288A">
        <w:rPr>
          <w:rFonts w:ascii="標楷體" w:eastAsia="標楷體" w:hAnsi="標楷體" w:hint="eastAsia"/>
        </w:rPr>
        <w:t>！拍下你認為的嘉義美！</w:t>
      </w:r>
    </w:p>
    <w:p w:rsidR="0091781C" w:rsidRPr="00D0288A" w:rsidRDefault="0091781C" w:rsidP="0091781C">
      <w:pPr>
        <w:rPr>
          <w:rFonts w:ascii="標楷體" w:eastAsia="標楷體" w:hAnsi="標楷體"/>
        </w:rPr>
      </w:pPr>
    </w:p>
    <w:p w:rsidR="008E361A" w:rsidRPr="00D0288A" w:rsidRDefault="002754DE" w:rsidP="00D4268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288A">
        <w:rPr>
          <w:rFonts w:ascii="標楷體" w:eastAsia="標楷體" w:hAnsi="標楷體"/>
          <w:bCs/>
        </w:rPr>
        <w:t>攝影主題 </w:t>
      </w:r>
    </w:p>
    <w:p w:rsidR="008E361A" w:rsidRPr="00D0288A" w:rsidRDefault="0010354C" w:rsidP="008E361A">
      <w:pPr>
        <w:rPr>
          <w:rFonts w:ascii="標楷體" w:eastAsia="標楷體" w:hAnsi="標楷體"/>
        </w:rPr>
      </w:pPr>
      <w:r w:rsidRPr="00D0288A">
        <w:rPr>
          <w:rFonts w:ascii="標楷體" w:eastAsia="標楷體" w:hAnsi="標楷體" w:hint="eastAsia"/>
        </w:rPr>
        <w:t>以「鹽」相關議題為主軸，詮釋土地與人之間的情感和記憶，期以繪出嘉義各樣的夢境藍圖，賦予更多人對嘉義當地鹽的不同印象。</w:t>
      </w:r>
    </w:p>
    <w:p w:rsidR="00D42686" w:rsidRPr="00D0288A" w:rsidRDefault="00D42686" w:rsidP="00BD7030">
      <w:pPr>
        <w:rPr>
          <w:rFonts w:ascii="標楷體" w:eastAsia="標楷體" w:hAnsi="標楷體"/>
        </w:rPr>
      </w:pPr>
    </w:p>
    <w:p w:rsidR="00665B22" w:rsidRPr="00BD7030" w:rsidRDefault="00D0288A" w:rsidP="00D4268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</w:rPr>
      </w:pPr>
      <w:r w:rsidRPr="00BD7030">
        <w:rPr>
          <w:rFonts w:ascii="標楷體" w:eastAsia="標楷體" w:hAnsi="標楷體" w:hint="eastAsia"/>
          <w:bCs/>
        </w:rPr>
        <w:t>徵</w:t>
      </w:r>
      <w:r w:rsidR="002754DE" w:rsidRPr="00BD7030">
        <w:rPr>
          <w:rFonts w:ascii="標楷體" w:eastAsia="標楷體" w:hAnsi="標楷體"/>
          <w:bCs/>
        </w:rPr>
        <w:t>件日期及方式 </w:t>
      </w:r>
      <w:r w:rsidR="002754DE" w:rsidRPr="00BD7030">
        <w:rPr>
          <w:rFonts w:ascii="標楷體" w:eastAsia="標楷體" w:hAnsi="標楷體"/>
        </w:rPr>
        <w:br/>
      </w:r>
      <w:r w:rsidRPr="00BD7030">
        <w:rPr>
          <w:rFonts w:ascii="標楷體" w:eastAsia="標楷體" w:hAnsi="標楷體" w:hint="eastAsia"/>
          <w:b/>
        </w:rPr>
        <w:t>徵</w:t>
      </w:r>
      <w:r w:rsidR="00665B22" w:rsidRPr="00BD7030">
        <w:rPr>
          <w:rFonts w:ascii="標楷體" w:eastAsia="標楷體" w:hAnsi="標楷體"/>
          <w:b/>
        </w:rPr>
        <w:t>件日期</w:t>
      </w:r>
      <w:r w:rsidR="00665B22" w:rsidRPr="00BD7030">
        <w:rPr>
          <w:rFonts w:ascii="標楷體" w:eastAsia="標楷體" w:hAnsi="標楷體" w:hint="eastAsia"/>
          <w:b/>
        </w:rPr>
        <w:t>：</w:t>
      </w:r>
      <w:r w:rsidR="002754DE" w:rsidRPr="00BD7030">
        <w:rPr>
          <w:rFonts w:ascii="標楷體" w:eastAsia="標楷體" w:hAnsi="標楷體"/>
          <w:b/>
        </w:rPr>
        <w:t>即日起至</w:t>
      </w:r>
      <w:r w:rsidR="002754DE" w:rsidRPr="00BD7030">
        <w:rPr>
          <w:rFonts w:ascii="標楷體" w:eastAsia="標楷體" w:hAnsi="標楷體"/>
          <w:b/>
          <w:bCs/>
        </w:rPr>
        <w:t>201</w:t>
      </w:r>
      <w:r w:rsidR="008E361A" w:rsidRPr="00BD7030">
        <w:rPr>
          <w:rFonts w:ascii="標楷體" w:eastAsia="標楷體" w:hAnsi="標楷體" w:hint="eastAsia"/>
          <w:b/>
          <w:bCs/>
        </w:rPr>
        <w:t>4</w:t>
      </w:r>
      <w:r w:rsidR="002754DE" w:rsidRPr="00BD7030">
        <w:rPr>
          <w:rFonts w:ascii="標楷體" w:eastAsia="標楷體" w:hAnsi="標楷體"/>
          <w:b/>
          <w:bCs/>
        </w:rPr>
        <w:t>年1</w:t>
      </w:r>
      <w:r w:rsidR="00C07413" w:rsidRPr="00BD7030">
        <w:rPr>
          <w:rFonts w:ascii="標楷體" w:eastAsia="標楷體" w:hAnsi="標楷體" w:hint="eastAsia"/>
          <w:b/>
          <w:bCs/>
        </w:rPr>
        <w:t>1</w:t>
      </w:r>
      <w:r w:rsidR="002754DE" w:rsidRPr="00BD7030">
        <w:rPr>
          <w:rFonts w:ascii="標楷體" w:eastAsia="標楷體" w:hAnsi="標楷體"/>
          <w:b/>
          <w:bCs/>
        </w:rPr>
        <w:t>月</w:t>
      </w:r>
      <w:r w:rsidR="00C07413" w:rsidRPr="00BD7030">
        <w:rPr>
          <w:rFonts w:ascii="標楷體" w:eastAsia="標楷體" w:hAnsi="標楷體" w:hint="eastAsia"/>
          <w:b/>
          <w:bCs/>
        </w:rPr>
        <w:t>7</w:t>
      </w:r>
      <w:r w:rsidR="00C07413" w:rsidRPr="00BD7030">
        <w:rPr>
          <w:rFonts w:ascii="標楷體" w:eastAsia="標楷體" w:hAnsi="標楷體"/>
          <w:b/>
          <w:bCs/>
        </w:rPr>
        <w:t>日止</w:t>
      </w:r>
      <w:r w:rsidR="00C07413" w:rsidRPr="00BD7030">
        <w:rPr>
          <w:rFonts w:ascii="標楷體" w:eastAsia="標楷體" w:hAnsi="標楷體" w:hint="eastAsia"/>
          <w:b/>
          <w:bCs/>
        </w:rPr>
        <w:t>，寄至</w:t>
      </w:r>
      <w:hyperlink r:id="rId7" w:history="1">
        <w:r w:rsidR="00C07413" w:rsidRPr="00BD7030">
          <w:rPr>
            <w:rStyle w:val="a9"/>
            <w:rFonts w:ascii="標楷體" w:eastAsia="標楷體" w:hAnsi="標楷體"/>
            <w:b/>
            <w:bCs/>
            <w:color w:val="auto"/>
          </w:rPr>
          <w:t>235dream@gmail.com</w:t>
        </w:r>
      </w:hyperlink>
    </w:p>
    <w:p w:rsidR="00C07413" w:rsidRPr="00BD7030" w:rsidRDefault="00D0288A" w:rsidP="00665B22">
      <w:pPr>
        <w:pStyle w:val="a4"/>
        <w:ind w:leftChars="0"/>
        <w:rPr>
          <w:rFonts w:ascii="標楷體" w:eastAsia="標楷體" w:hAnsi="標楷體"/>
          <w:bCs/>
        </w:rPr>
      </w:pPr>
      <w:r w:rsidRPr="00BD7030">
        <w:rPr>
          <w:rFonts w:ascii="標楷體" w:eastAsia="標楷體" w:hAnsi="標楷體" w:hint="eastAsia"/>
          <w:b/>
          <w:bCs/>
        </w:rPr>
        <w:t>徵</w:t>
      </w:r>
      <w:r w:rsidR="00665B22" w:rsidRPr="00BD7030">
        <w:rPr>
          <w:rFonts w:ascii="標楷體" w:eastAsia="標楷體" w:hAnsi="標楷體" w:hint="eastAsia"/>
          <w:b/>
          <w:bCs/>
        </w:rPr>
        <w:t>件</w:t>
      </w:r>
      <w:r w:rsidR="00C07413" w:rsidRPr="00BD7030">
        <w:rPr>
          <w:rFonts w:ascii="標楷體" w:eastAsia="標楷體" w:hAnsi="標楷體" w:hint="eastAsia"/>
          <w:b/>
          <w:bCs/>
        </w:rPr>
        <w:t>主旨</w:t>
      </w:r>
      <w:r w:rsidR="00665B22" w:rsidRPr="00BD7030">
        <w:rPr>
          <w:rFonts w:ascii="標楷體" w:eastAsia="標楷體" w:hAnsi="標楷體" w:hint="eastAsia"/>
          <w:b/>
          <w:bCs/>
        </w:rPr>
        <w:t>：</w:t>
      </w:r>
      <w:r w:rsidR="00C07413" w:rsidRPr="00BD7030">
        <w:rPr>
          <w:rFonts w:ascii="標楷體" w:eastAsia="標楷體" w:hAnsi="標楷體" w:hint="eastAsia"/>
          <w:b/>
          <w:bCs/>
        </w:rPr>
        <w:t>「235鹽途鹹情攝影比賽投稿」。</w:t>
      </w:r>
    </w:p>
    <w:p w:rsidR="00BD7030" w:rsidRPr="00BD7030" w:rsidRDefault="00D0288A" w:rsidP="00BD7030">
      <w:pPr>
        <w:pStyle w:val="a4"/>
        <w:ind w:leftChars="0"/>
        <w:rPr>
          <w:rFonts w:ascii="標楷體" w:eastAsia="標楷體" w:hAnsi="標楷體"/>
          <w:bCs/>
        </w:rPr>
      </w:pPr>
      <w:r w:rsidRPr="00BD7030">
        <w:rPr>
          <w:rFonts w:ascii="標楷體" w:eastAsia="標楷體" w:hAnsi="標楷體" w:hint="eastAsia"/>
          <w:bCs/>
        </w:rPr>
        <w:t>徵</w:t>
      </w:r>
      <w:r w:rsidR="00665B22" w:rsidRPr="00BD7030">
        <w:rPr>
          <w:rFonts w:ascii="標楷體" w:eastAsia="標楷體" w:hAnsi="標楷體" w:hint="eastAsia"/>
          <w:bCs/>
        </w:rPr>
        <w:t>件內容：需包含圖檔、報名表、授權同意書（後兩者如附件）</w:t>
      </w:r>
      <w:r w:rsidR="00F61DE2" w:rsidRPr="00BD7030">
        <w:rPr>
          <w:rFonts w:ascii="標楷體" w:eastAsia="標楷體" w:hAnsi="標楷體" w:hint="eastAsia"/>
          <w:bCs/>
        </w:rPr>
        <w:t>，皆以夾帶檔案的方式寄至官方信箱</w:t>
      </w:r>
      <w:r w:rsidR="00665B22" w:rsidRPr="00BD7030">
        <w:rPr>
          <w:rFonts w:ascii="標楷體" w:eastAsia="標楷體" w:hAnsi="標楷體" w:hint="eastAsia"/>
          <w:bCs/>
        </w:rPr>
        <w:t>。</w:t>
      </w:r>
    </w:p>
    <w:p w:rsidR="00BD7030" w:rsidRPr="00D0288A" w:rsidRDefault="00BD7030" w:rsidP="00BD703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288A">
        <w:rPr>
          <w:rFonts w:ascii="標楷體" w:eastAsia="標楷體" w:hAnsi="標楷體"/>
          <w:bCs/>
        </w:rPr>
        <w:t>作品規格</w:t>
      </w:r>
    </w:p>
    <w:p w:rsidR="00BD7030" w:rsidRPr="00D0288A" w:rsidRDefault="00BD7030" w:rsidP="00BD7030">
      <w:pPr>
        <w:numPr>
          <w:ilvl w:val="0"/>
          <w:numId w:val="1"/>
        </w:numPr>
        <w:rPr>
          <w:rFonts w:ascii="標楷體" w:eastAsia="標楷體" w:hAnsi="標楷體"/>
        </w:rPr>
      </w:pPr>
      <w:r w:rsidRPr="00D0288A">
        <w:rPr>
          <w:rFonts w:ascii="標楷體" w:eastAsia="標楷體" w:hAnsi="標楷體"/>
        </w:rPr>
        <w:t>參賽作品以原創影像作品為限。</w:t>
      </w:r>
    </w:p>
    <w:p w:rsidR="00BD7030" w:rsidRPr="00D0288A" w:rsidRDefault="00BD7030" w:rsidP="00BD7030">
      <w:pPr>
        <w:numPr>
          <w:ilvl w:val="0"/>
          <w:numId w:val="1"/>
        </w:numPr>
        <w:rPr>
          <w:rFonts w:ascii="標楷體" w:eastAsia="標楷體" w:hAnsi="標楷體"/>
        </w:rPr>
      </w:pPr>
      <w:r w:rsidRPr="00D0288A">
        <w:rPr>
          <w:rFonts w:ascii="標楷體" w:eastAsia="標楷體" w:hAnsi="標楷體"/>
        </w:rPr>
        <w:t>參賽作品應於報名表上註明作品名稱、拍攝地點，此外，作者可視作品需要自由敘述。</w:t>
      </w:r>
    </w:p>
    <w:p w:rsidR="00BD7030" w:rsidRPr="00D0288A" w:rsidRDefault="00BD7030" w:rsidP="00BD7030">
      <w:pPr>
        <w:numPr>
          <w:ilvl w:val="0"/>
          <w:numId w:val="1"/>
        </w:numPr>
        <w:rPr>
          <w:rFonts w:ascii="標楷體" w:eastAsia="標楷體" w:hAnsi="標楷體"/>
        </w:rPr>
      </w:pPr>
      <w:r w:rsidRPr="00D0288A">
        <w:rPr>
          <w:rFonts w:ascii="標楷體" w:eastAsia="標楷體" w:hAnsi="標楷體"/>
        </w:rPr>
        <w:t>彩色、黑白</w:t>
      </w:r>
      <w:r w:rsidRPr="00D0288A">
        <w:rPr>
          <w:rFonts w:ascii="標楷體" w:eastAsia="標楷體" w:hAnsi="標楷體" w:hint="eastAsia"/>
        </w:rPr>
        <w:t>等</w:t>
      </w:r>
      <w:r w:rsidRPr="00D0288A">
        <w:rPr>
          <w:rFonts w:ascii="標楷體" w:eastAsia="標楷體" w:hAnsi="標楷體"/>
        </w:rPr>
        <w:t>數位作品均可參賽，請保留原始正片、負片或數位作品的原始檔案，以便獲獎作品可以印刷發表，數位作品的原始檔案須</w:t>
      </w:r>
      <w:r w:rsidRPr="00D0288A">
        <w:rPr>
          <w:rFonts w:ascii="標楷體" w:eastAsia="標楷體" w:hAnsi="標楷體" w:hint="eastAsia"/>
        </w:rPr>
        <w:t>10</w:t>
      </w:r>
      <w:r w:rsidRPr="00D0288A">
        <w:rPr>
          <w:rFonts w:ascii="標楷體" w:eastAsia="標楷體" w:hAnsi="標楷體"/>
        </w:rPr>
        <w:t>00 萬畫素以上</w:t>
      </w:r>
      <w:r w:rsidRPr="00D0288A">
        <w:rPr>
          <w:rFonts w:ascii="標楷體" w:eastAsia="標楷體" w:hAnsi="標楷體" w:hint="eastAsia"/>
        </w:rPr>
        <w:t>(以jpg或png格式儲存，破壞度0，檔案至少5Mb以上，300dpi)，勿進行後製處理</w:t>
      </w:r>
      <w:r w:rsidRPr="00D0288A">
        <w:rPr>
          <w:rFonts w:ascii="標楷體" w:eastAsia="標楷體" w:hAnsi="標楷體"/>
        </w:rPr>
        <w:t>。</w:t>
      </w:r>
    </w:p>
    <w:p w:rsidR="00BD7030" w:rsidRPr="00D0288A" w:rsidRDefault="00BD7030" w:rsidP="00BD7030">
      <w:pPr>
        <w:numPr>
          <w:ilvl w:val="0"/>
          <w:numId w:val="1"/>
        </w:numPr>
        <w:rPr>
          <w:rFonts w:ascii="標楷體" w:eastAsia="標楷體" w:hAnsi="標楷體"/>
        </w:rPr>
      </w:pPr>
      <w:r w:rsidRPr="00D0288A">
        <w:rPr>
          <w:rFonts w:ascii="標楷體" w:eastAsia="標楷體" w:hAnsi="標楷體"/>
        </w:rPr>
        <w:t>彩色或黑白照片，不得翻拍拷貝、電腦合成。如為系列連作請於報名表上標明為系列連作，以1件作品計算。參賽作品需為投稿本人一年以內（201</w:t>
      </w:r>
      <w:r w:rsidRPr="00D0288A">
        <w:rPr>
          <w:rFonts w:ascii="標楷體" w:eastAsia="標楷體" w:hAnsi="標楷體" w:hint="eastAsia"/>
        </w:rPr>
        <w:t>4</w:t>
      </w:r>
      <w:r w:rsidRPr="00D0288A">
        <w:rPr>
          <w:rFonts w:ascii="標楷體" w:eastAsia="標楷體" w:hAnsi="標楷體"/>
        </w:rPr>
        <w:t>/</w:t>
      </w:r>
      <w:r w:rsidRPr="00D0288A">
        <w:rPr>
          <w:rFonts w:ascii="標楷體" w:eastAsia="標楷體" w:hAnsi="標楷體" w:hint="eastAsia"/>
        </w:rPr>
        <w:t>1</w:t>
      </w:r>
      <w:r w:rsidRPr="00D0288A">
        <w:rPr>
          <w:rFonts w:ascii="標楷體" w:eastAsia="標楷體" w:hAnsi="標楷體"/>
        </w:rPr>
        <w:t>/1~201</w:t>
      </w:r>
      <w:r w:rsidRPr="00D0288A">
        <w:rPr>
          <w:rFonts w:ascii="標楷體" w:eastAsia="標楷體" w:hAnsi="標楷體" w:hint="eastAsia"/>
        </w:rPr>
        <w:t>4</w:t>
      </w:r>
      <w:r w:rsidRPr="00D0288A">
        <w:rPr>
          <w:rFonts w:ascii="標楷體" w:eastAsia="標楷體" w:hAnsi="標楷體"/>
        </w:rPr>
        <w:t>/</w:t>
      </w:r>
      <w:r w:rsidRPr="00D0288A">
        <w:rPr>
          <w:rFonts w:ascii="標楷體" w:eastAsia="標楷體" w:hAnsi="標楷體" w:hint="eastAsia"/>
        </w:rPr>
        <w:t>11</w:t>
      </w:r>
      <w:r w:rsidRPr="00D0288A">
        <w:rPr>
          <w:rFonts w:ascii="標楷體" w:eastAsia="標楷體" w:hAnsi="標楷體"/>
        </w:rPr>
        <w:t>/</w:t>
      </w:r>
      <w:r w:rsidRPr="00D0288A">
        <w:rPr>
          <w:rFonts w:ascii="標楷體" w:eastAsia="標楷體" w:hAnsi="標楷體" w:hint="eastAsia"/>
        </w:rPr>
        <w:t>7</w:t>
      </w:r>
      <w:r w:rsidRPr="00D0288A">
        <w:rPr>
          <w:rFonts w:ascii="標楷體" w:eastAsia="標楷體" w:hAnsi="標楷體"/>
        </w:rPr>
        <w:t>）拍攝的合法攝影作品，不得拷貝或易偽，並且未曾在任何攝影比賽中獲得獎項，也未曾公開發表者(公開發表之定義：平面出版、公開展覽、參加攝影比賽入選得獎者；公開發表不包含學會內部發表之作品)；如有著作權與年限之爭議，參賽者負舉証之權利與義務，並對主辦單位之判定，參賽者不得有異議。</w:t>
      </w:r>
    </w:p>
    <w:p w:rsidR="00BD7030" w:rsidRPr="00D0288A" w:rsidRDefault="00BD7030" w:rsidP="00BD7030">
      <w:pPr>
        <w:numPr>
          <w:ilvl w:val="0"/>
          <w:numId w:val="1"/>
        </w:numPr>
        <w:rPr>
          <w:rFonts w:ascii="標楷體" w:eastAsia="標楷體" w:hAnsi="標楷體"/>
        </w:rPr>
      </w:pPr>
      <w:r w:rsidRPr="00D0288A">
        <w:rPr>
          <w:rFonts w:ascii="標楷體" w:eastAsia="標楷體" w:hAnsi="標楷體"/>
        </w:rPr>
        <w:t>未符合以上格式或規定者視同棄權。</w:t>
      </w:r>
    </w:p>
    <w:p w:rsidR="00BD7030" w:rsidRPr="00385683" w:rsidRDefault="00BD7030" w:rsidP="00385683">
      <w:pPr>
        <w:numPr>
          <w:ilvl w:val="0"/>
          <w:numId w:val="1"/>
        </w:numPr>
        <w:rPr>
          <w:rFonts w:ascii="標楷體" w:eastAsia="標楷體" w:hAnsi="標楷體"/>
        </w:rPr>
      </w:pPr>
      <w:r w:rsidRPr="00D0288A">
        <w:rPr>
          <w:rFonts w:ascii="標楷體" w:eastAsia="標楷體" w:hAnsi="標楷體"/>
        </w:rPr>
        <w:t>主辦單位保留以上活動及獎項內容修改之權利。</w:t>
      </w:r>
    </w:p>
    <w:p w:rsidR="00BD7030" w:rsidRPr="00BD7030" w:rsidRDefault="00BD7030" w:rsidP="00BD703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評審委員</w:t>
      </w:r>
      <w:r w:rsidRPr="00BD7030">
        <w:rPr>
          <w:rFonts w:ascii="標楷體" w:eastAsia="標楷體" w:hAnsi="標楷體"/>
        </w:rPr>
        <w:br/>
        <w:t>本次評審團將由1位主辦單位內部人員及4位外聘專業評審委員組成。除於事前召開活動辦法擬定審議外，並於徵件截止後依照下列評分標準進行評選。</w:t>
      </w:r>
    </w:p>
    <w:p w:rsidR="00BD7030" w:rsidRPr="00D0288A" w:rsidRDefault="00BD7030" w:rsidP="00BD703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獎項</w:t>
      </w:r>
      <w:r>
        <w:rPr>
          <w:rFonts w:ascii="標楷體" w:eastAsia="標楷體" w:hAnsi="標楷體" w:hint="eastAsia"/>
          <w:bCs/>
        </w:rPr>
        <w:t>辦法</w:t>
      </w:r>
      <w:r w:rsidRPr="00D0288A">
        <w:rPr>
          <w:rFonts w:ascii="標楷體" w:eastAsia="標楷體" w:hAnsi="標楷體"/>
        </w:rPr>
        <w:br/>
      </w:r>
      <w:r w:rsidRPr="00D0288A">
        <w:rPr>
          <w:rFonts w:ascii="標楷體" w:eastAsia="標楷體" w:hAnsi="標楷體" w:hint="eastAsia"/>
          <w:bCs/>
        </w:rPr>
        <w:t>金獎</w:t>
      </w:r>
      <w:r w:rsidRPr="00D0288A">
        <w:rPr>
          <w:rFonts w:ascii="標楷體" w:eastAsia="標楷體" w:hAnsi="標楷體"/>
          <w:bCs/>
        </w:rPr>
        <w:t>，1名：新台幣6,000元，</w:t>
      </w:r>
      <w:r w:rsidRPr="00D0288A">
        <w:rPr>
          <w:rFonts w:ascii="標楷體" w:eastAsia="標楷體" w:hAnsi="標楷體" w:hint="eastAsia"/>
          <w:bCs/>
        </w:rPr>
        <w:t>獎狀乙紙</w:t>
      </w:r>
      <w:r w:rsidRPr="00D0288A">
        <w:rPr>
          <w:rFonts w:ascii="標楷體" w:eastAsia="標楷體" w:hAnsi="標楷體"/>
          <w:bCs/>
        </w:rPr>
        <w:t>。 </w:t>
      </w:r>
      <w:r w:rsidRPr="00D0288A">
        <w:rPr>
          <w:rFonts w:ascii="標楷體" w:eastAsia="標楷體" w:hAnsi="標楷體"/>
        </w:rPr>
        <w:br/>
      </w:r>
      <w:r w:rsidRPr="00D0288A">
        <w:rPr>
          <w:rFonts w:ascii="標楷體" w:eastAsia="標楷體" w:hAnsi="標楷體" w:hint="eastAsia"/>
          <w:bCs/>
        </w:rPr>
        <w:t>銀獎</w:t>
      </w:r>
      <w:r w:rsidRPr="00D0288A">
        <w:rPr>
          <w:rFonts w:ascii="標楷體" w:eastAsia="標楷體" w:hAnsi="標楷體"/>
          <w:bCs/>
        </w:rPr>
        <w:t>，1名：新台幣</w:t>
      </w:r>
      <w:r w:rsidRPr="00D0288A">
        <w:rPr>
          <w:rFonts w:ascii="標楷體" w:eastAsia="標楷體" w:hAnsi="標楷體" w:hint="eastAsia"/>
          <w:bCs/>
        </w:rPr>
        <w:t>4</w:t>
      </w:r>
      <w:r w:rsidRPr="00D0288A">
        <w:rPr>
          <w:rFonts w:ascii="標楷體" w:eastAsia="標楷體" w:hAnsi="標楷體"/>
          <w:bCs/>
        </w:rPr>
        <w:t>,000元，</w:t>
      </w:r>
      <w:r w:rsidRPr="00D0288A">
        <w:rPr>
          <w:rFonts w:ascii="標楷體" w:eastAsia="標楷體" w:hAnsi="標楷體" w:hint="eastAsia"/>
          <w:bCs/>
        </w:rPr>
        <w:t>獎狀乙紙</w:t>
      </w:r>
      <w:r w:rsidRPr="00D0288A">
        <w:rPr>
          <w:rFonts w:ascii="標楷體" w:eastAsia="標楷體" w:hAnsi="標楷體"/>
          <w:bCs/>
        </w:rPr>
        <w:t>。 </w:t>
      </w:r>
      <w:r w:rsidRPr="00D0288A">
        <w:rPr>
          <w:rFonts w:ascii="標楷體" w:eastAsia="標楷體" w:hAnsi="標楷體"/>
        </w:rPr>
        <w:br/>
      </w:r>
      <w:r w:rsidRPr="00D0288A">
        <w:rPr>
          <w:rFonts w:ascii="標楷體" w:eastAsia="標楷體" w:hAnsi="標楷體" w:hint="eastAsia"/>
          <w:bCs/>
        </w:rPr>
        <w:t>銅獎</w:t>
      </w:r>
      <w:r w:rsidRPr="00D0288A">
        <w:rPr>
          <w:rFonts w:ascii="標楷體" w:eastAsia="標楷體" w:hAnsi="標楷體"/>
          <w:bCs/>
        </w:rPr>
        <w:t>，1名：新台幣</w:t>
      </w:r>
      <w:r w:rsidRPr="00D0288A">
        <w:rPr>
          <w:rFonts w:ascii="標楷體" w:eastAsia="標楷體" w:hAnsi="標楷體" w:hint="eastAsia"/>
          <w:bCs/>
        </w:rPr>
        <w:t>3</w:t>
      </w:r>
      <w:r w:rsidRPr="00D0288A">
        <w:rPr>
          <w:rFonts w:ascii="標楷體" w:eastAsia="標楷體" w:hAnsi="標楷體"/>
          <w:bCs/>
        </w:rPr>
        <w:t>,000元，</w:t>
      </w:r>
      <w:r w:rsidRPr="00D0288A">
        <w:rPr>
          <w:rFonts w:ascii="標楷體" w:eastAsia="標楷體" w:hAnsi="標楷體" w:hint="eastAsia"/>
          <w:bCs/>
        </w:rPr>
        <w:t>獎狀乙紙</w:t>
      </w:r>
      <w:r w:rsidRPr="00D0288A">
        <w:rPr>
          <w:rFonts w:ascii="標楷體" w:eastAsia="標楷體" w:hAnsi="標楷體"/>
          <w:bCs/>
        </w:rPr>
        <w:t>。 </w:t>
      </w:r>
    </w:p>
    <w:p w:rsidR="00BD7030" w:rsidRDefault="00BD7030" w:rsidP="00385683">
      <w:pPr>
        <w:pStyle w:val="a4"/>
        <w:ind w:leftChars="0"/>
        <w:rPr>
          <w:rFonts w:ascii="標楷體" w:eastAsia="標楷體" w:hAnsi="標楷體"/>
          <w:bCs/>
        </w:rPr>
      </w:pPr>
      <w:r w:rsidRPr="00D0288A">
        <w:rPr>
          <w:rFonts w:ascii="標楷體" w:eastAsia="標楷體" w:hAnsi="標楷體"/>
          <w:bCs/>
        </w:rPr>
        <w:t>佳作，</w:t>
      </w:r>
      <w:r w:rsidRPr="00D0288A">
        <w:rPr>
          <w:rFonts w:ascii="標楷體" w:eastAsia="標楷體" w:hAnsi="標楷體" w:hint="eastAsia"/>
          <w:bCs/>
        </w:rPr>
        <w:t>1</w:t>
      </w:r>
      <w:r w:rsidRPr="00D0288A">
        <w:rPr>
          <w:rFonts w:ascii="標楷體" w:eastAsia="標楷體" w:hAnsi="標楷體"/>
          <w:bCs/>
        </w:rPr>
        <w:t>0名：</w:t>
      </w:r>
      <w:r w:rsidRPr="00D0288A">
        <w:rPr>
          <w:rFonts w:ascii="標楷體" w:eastAsia="標楷體" w:hAnsi="標楷體" w:hint="eastAsia"/>
          <w:bCs/>
        </w:rPr>
        <w:t>獎狀乙紙</w:t>
      </w:r>
      <w:r w:rsidRPr="00D0288A">
        <w:rPr>
          <w:rFonts w:ascii="標楷體" w:eastAsia="標楷體" w:hAnsi="標楷體"/>
          <w:bCs/>
        </w:rPr>
        <w:t>。 </w:t>
      </w:r>
      <w:r w:rsidRPr="00D0288A">
        <w:rPr>
          <w:rFonts w:ascii="標楷體" w:eastAsia="標楷體" w:hAnsi="標楷體"/>
        </w:rPr>
        <w:br/>
      </w:r>
      <w:r w:rsidRPr="00D0288A">
        <w:rPr>
          <w:rFonts w:ascii="標楷體" w:eastAsia="標楷體" w:hAnsi="標楷體" w:hint="eastAsia"/>
          <w:bCs/>
        </w:rPr>
        <w:t>網路人氣</w:t>
      </w:r>
      <w:r w:rsidRPr="00D0288A">
        <w:rPr>
          <w:rFonts w:ascii="標楷體" w:eastAsia="標楷體" w:hAnsi="標楷體"/>
          <w:bCs/>
        </w:rPr>
        <w:t>獎，</w:t>
      </w:r>
      <w:r w:rsidRPr="00D0288A">
        <w:rPr>
          <w:rFonts w:ascii="標楷體" w:eastAsia="標楷體" w:hAnsi="標楷體" w:hint="eastAsia"/>
          <w:bCs/>
        </w:rPr>
        <w:t>10</w:t>
      </w:r>
      <w:r w:rsidRPr="00D0288A">
        <w:rPr>
          <w:rFonts w:ascii="標楷體" w:eastAsia="標楷體" w:hAnsi="標楷體"/>
          <w:bCs/>
        </w:rPr>
        <w:t>名：</w:t>
      </w:r>
      <w:r w:rsidRPr="00D0288A">
        <w:rPr>
          <w:rFonts w:ascii="標楷體" w:eastAsia="標楷體" w:hAnsi="標楷體" w:hint="eastAsia"/>
          <w:bCs/>
        </w:rPr>
        <w:t>獎狀乙紙</w:t>
      </w:r>
      <w:r w:rsidRPr="00D0288A">
        <w:rPr>
          <w:rFonts w:ascii="標楷體" w:eastAsia="標楷體" w:hAnsi="標楷體"/>
          <w:bCs/>
        </w:rPr>
        <w:t>。</w:t>
      </w:r>
    </w:p>
    <w:p w:rsidR="00385683" w:rsidRPr="00BD7030" w:rsidRDefault="00385683" w:rsidP="0038568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審查結果公告日期</w:t>
      </w:r>
    </w:p>
    <w:p w:rsidR="00385683" w:rsidRPr="00385683" w:rsidRDefault="00385683" w:rsidP="00385683">
      <w:pPr>
        <w:pStyle w:val="a4"/>
        <w:ind w:leftChars="0"/>
        <w:rPr>
          <w:rFonts w:ascii="標楷體" w:eastAsia="標楷體" w:hAnsi="標楷體"/>
          <w:bCs/>
        </w:rPr>
      </w:pPr>
      <w:r w:rsidRPr="00BD7030">
        <w:rPr>
          <w:rFonts w:ascii="標楷體" w:eastAsia="標楷體" w:hAnsi="標楷體"/>
          <w:bCs/>
        </w:rPr>
        <w:t>2014年</w:t>
      </w:r>
      <w:r w:rsidRPr="00BD7030">
        <w:rPr>
          <w:rFonts w:ascii="標楷體" w:eastAsia="標楷體" w:hAnsi="標楷體" w:hint="eastAsia"/>
          <w:bCs/>
        </w:rPr>
        <w:t>11</w:t>
      </w:r>
      <w:r w:rsidRPr="00BD7030"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 w:hint="eastAsia"/>
          <w:bCs/>
        </w:rPr>
        <w:t>底，將另行公告，</w:t>
      </w:r>
      <w:r w:rsidRPr="00385683">
        <w:rPr>
          <w:rFonts w:ascii="標楷體" w:eastAsia="標楷體" w:hAnsi="標楷體"/>
          <w:bCs/>
        </w:rPr>
        <w:t>評審地點及得獎通知</w:t>
      </w:r>
    </w:p>
    <w:p w:rsidR="00385683" w:rsidRPr="00385683" w:rsidRDefault="00385683" w:rsidP="0038568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也請隨時關注「有夢織嘉」粉絲專業：</w:t>
      </w:r>
      <w:r>
        <w:rPr>
          <w:rFonts w:hint="eastAsia"/>
          <w:color w:val="222222"/>
          <w:sz w:val="21"/>
          <w:szCs w:val="21"/>
          <w:shd w:val="clear" w:color="auto" w:fill="FFFFFF"/>
        </w:rPr>
        <w:t>https://www.facebook.com/235dream</w:t>
      </w:r>
    </w:p>
    <w:p w:rsidR="002754DE" w:rsidRPr="00BD7030" w:rsidRDefault="00BD7030" w:rsidP="00D4268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得獎作品展覽活動</w:t>
      </w:r>
      <w:r w:rsidR="002754DE" w:rsidRPr="00BD7030">
        <w:rPr>
          <w:rFonts w:ascii="標楷體" w:eastAsia="標楷體" w:hAnsi="標楷體"/>
        </w:rPr>
        <w:br/>
        <w:t>獲獎作品將進行公開展示。展示時間、地點將於展覽企畫完成後另行公告。</w:t>
      </w:r>
    </w:p>
    <w:p w:rsidR="002754DE" w:rsidRPr="00BD7030" w:rsidRDefault="00BD7030" w:rsidP="00D4268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延伸活動</w:t>
      </w:r>
      <w:r w:rsidR="002754DE" w:rsidRPr="00BD7030">
        <w:rPr>
          <w:rFonts w:ascii="標楷體" w:eastAsia="標楷體" w:hAnsi="標楷體"/>
        </w:rPr>
        <w:br/>
      </w:r>
      <w:r w:rsidR="002754DE" w:rsidRPr="00BD7030">
        <w:rPr>
          <w:rFonts w:ascii="標楷體" w:eastAsia="標楷體" w:hAnsi="標楷體"/>
          <w:bCs/>
        </w:rPr>
        <w:t>獲獎作品除選擇適當展覽場所公開陳列外，並將提供</w:t>
      </w:r>
      <w:r w:rsidR="0034417A" w:rsidRPr="00BD7030">
        <w:rPr>
          <w:rFonts w:ascii="標楷體" w:eastAsia="標楷體" w:hAnsi="標楷體" w:hint="eastAsia"/>
          <w:bCs/>
        </w:rPr>
        <w:t>嘉義</w:t>
      </w:r>
      <w:r w:rsidR="002754DE" w:rsidRPr="00BD7030">
        <w:rPr>
          <w:rFonts w:ascii="標楷體" w:eastAsia="標楷體" w:hAnsi="標楷體"/>
          <w:bCs/>
        </w:rPr>
        <w:t>當地產官學界作為文創產業、視覺景觀之整合用途，豐富在地文化。</w:t>
      </w:r>
    </w:p>
    <w:p w:rsidR="00BD7030" w:rsidRPr="00D914AE" w:rsidRDefault="00E41B2F" w:rsidP="00D4268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D7030">
        <w:rPr>
          <w:rFonts w:ascii="標楷體" w:eastAsia="標楷體" w:hAnsi="標楷體" w:hint="eastAsia"/>
          <w:bCs/>
        </w:rPr>
        <w:t>相關</w:t>
      </w:r>
      <w:r w:rsidR="002754DE" w:rsidRPr="00BD7030">
        <w:rPr>
          <w:rFonts w:ascii="標楷體" w:eastAsia="標楷體" w:hAnsi="標楷體"/>
          <w:bCs/>
        </w:rPr>
        <w:t>單位 </w:t>
      </w:r>
    </w:p>
    <w:p w:rsidR="00D914AE" w:rsidRPr="00BD7030" w:rsidRDefault="00D914AE" w:rsidP="00D914AE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指導單位：文化部</w:t>
      </w:r>
      <w:r w:rsidR="00690F5A">
        <w:rPr>
          <w:rFonts w:ascii="標楷體" w:eastAsia="標楷體" w:hAnsi="標楷體" w:hint="eastAsia"/>
          <w:bCs/>
        </w:rPr>
        <w:t>、</w:t>
      </w:r>
      <w:r>
        <w:rPr>
          <w:rFonts w:ascii="標楷體" w:eastAsia="標楷體" w:hAnsi="標楷體" w:hint="eastAsia"/>
          <w:bCs/>
        </w:rPr>
        <w:t>嘉義縣政府</w:t>
      </w:r>
      <w:r w:rsidRPr="00BD7030">
        <w:rPr>
          <w:rFonts w:ascii="標楷體" w:eastAsia="標楷體" w:hAnsi="標楷體"/>
        </w:rPr>
        <w:br/>
      </w:r>
      <w:r w:rsidRPr="00BD7030">
        <w:rPr>
          <w:rFonts w:ascii="標楷體" w:eastAsia="標楷體" w:hAnsi="標楷體"/>
          <w:bCs/>
        </w:rPr>
        <w:t>主辦單位：</w:t>
      </w:r>
      <w:r w:rsidRPr="00BD7030">
        <w:rPr>
          <w:rFonts w:ascii="標楷體" w:eastAsia="標楷體" w:hAnsi="標楷體" w:hint="eastAsia"/>
          <w:bCs/>
        </w:rPr>
        <w:t>嘉義縣文化觀光局</w:t>
      </w:r>
    </w:p>
    <w:p w:rsidR="00D914AE" w:rsidRPr="00BD7030" w:rsidRDefault="00D914AE" w:rsidP="00D914AE">
      <w:pPr>
        <w:pStyle w:val="a4"/>
        <w:ind w:leftChars="0"/>
        <w:rPr>
          <w:rFonts w:ascii="標楷體" w:eastAsia="標楷體" w:hAnsi="標楷體"/>
        </w:rPr>
      </w:pPr>
      <w:r w:rsidRPr="00BD7030">
        <w:rPr>
          <w:rFonts w:ascii="標楷體" w:eastAsia="標楷體" w:hAnsi="標楷體"/>
          <w:bCs/>
        </w:rPr>
        <w:t>執行單位：</w:t>
      </w:r>
      <w:r w:rsidRPr="00BD7030">
        <w:rPr>
          <w:rFonts w:ascii="標楷體" w:eastAsia="標楷體" w:hAnsi="標楷體" w:hint="eastAsia"/>
          <w:bCs/>
        </w:rPr>
        <w:t>國立雲林科技大學</w:t>
      </w:r>
    </w:p>
    <w:p w:rsidR="00E060CD" w:rsidRDefault="00D914AE" w:rsidP="00D914AE">
      <w:pPr>
        <w:pStyle w:val="a4"/>
        <w:ind w:leftChars="0"/>
        <w:rPr>
          <w:rFonts w:ascii="標楷體" w:eastAsia="標楷體" w:hAnsi="標楷體"/>
          <w:bCs/>
        </w:rPr>
      </w:pPr>
      <w:r w:rsidRPr="00BD7030">
        <w:rPr>
          <w:rFonts w:ascii="標楷體" w:eastAsia="標楷體" w:hAnsi="標楷體" w:hint="eastAsia"/>
          <w:bCs/>
        </w:rPr>
        <w:t>協辦單位：</w:t>
      </w:r>
      <w:r w:rsidR="00690F5A" w:rsidRPr="00934C9F">
        <w:rPr>
          <w:rFonts w:ascii="標楷體" w:eastAsia="標楷體" w:hAnsi="標楷體" w:hint="eastAsia"/>
          <w:bCs/>
        </w:rPr>
        <w:t>嘉義縣攝影協會、</w:t>
      </w:r>
      <w:r w:rsidR="00E060CD">
        <w:rPr>
          <w:rFonts w:ascii="標楷體" w:eastAsia="標楷體" w:hAnsi="標楷體" w:hint="eastAsia"/>
          <w:bCs/>
        </w:rPr>
        <w:t>國立雲林科技大學 視覺傳達系、</w:t>
      </w:r>
    </w:p>
    <w:p w:rsidR="00E060CD" w:rsidRDefault="00E060CD" w:rsidP="00D914AE">
      <w:pPr>
        <w:pStyle w:val="a4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國立雲林科技大學 數位媒體系、中州科技大學 視覺傳達系、</w:t>
      </w:r>
    </w:p>
    <w:p w:rsidR="00D914AE" w:rsidRPr="00D914AE" w:rsidRDefault="00E060CD" w:rsidP="00D914AE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環球科技大學 視覺傳達系、大同技術學院</w:t>
      </w:r>
      <w:bookmarkStart w:id="0" w:name="_GoBack"/>
      <w:bookmarkEnd w:id="0"/>
      <w:r>
        <w:rPr>
          <w:rFonts w:ascii="標楷體" w:eastAsia="標楷體" w:hAnsi="標楷體" w:hint="eastAsia"/>
          <w:bCs/>
        </w:rPr>
        <w:t xml:space="preserve"> 視覺傳達系</w:t>
      </w:r>
    </w:p>
    <w:p w:rsidR="002754DE" w:rsidRPr="00D914AE" w:rsidRDefault="002754DE" w:rsidP="00D914A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914AE">
        <w:rPr>
          <w:rFonts w:ascii="標楷體" w:eastAsia="標楷體" w:hAnsi="標楷體"/>
          <w:bCs/>
        </w:rPr>
        <w:t>注意事項： </w:t>
      </w:r>
      <w:r w:rsidRPr="00D914AE">
        <w:rPr>
          <w:rFonts w:ascii="標楷體" w:eastAsia="標楷體" w:hAnsi="標楷體"/>
        </w:rPr>
        <w:br/>
        <w:t>（一）前3名及優選得獎者不得重複，佳作則不在此限，各獎項如無適當作品入選，經評審委員決議得以從缺。 </w:t>
      </w:r>
      <w:r w:rsidRPr="00D914AE">
        <w:rPr>
          <w:rFonts w:ascii="標楷體" w:eastAsia="標楷體" w:hAnsi="標楷體"/>
        </w:rPr>
        <w:br/>
        <w:t>（二）攝影作品若涉及著作權、肖像權等法律問題，作者需自行處理，與主辦單位無關；若有糾紛者，一律取消參賽資格，優勝者取消獎項，獎項不予以遞補。 </w:t>
      </w:r>
      <w:r w:rsidRPr="00D914AE">
        <w:rPr>
          <w:rFonts w:ascii="標楷體" w:eastAsia="標楷體" w:hAnsi="標楷體"/>
        </w:rPr>
        <w:br/>
        <w:t>（三）經公布得獎之作品，得獎人不得要求取消得獎資格。各獎項之獎金依中華民國主管機關規定，如補充保費、稅法等規定依法扣繳。 </w:t>
      </w:r>
      <w:r w:rsidRPr="00D914AE">
        <w:rPr>
          <w:rFonts w:ascii="標楷體" w:eastAsia="標楷體" w:hAnsi="標楷體"/>
        </w:rPr>
        <w:br/>
        <w:t>（四）得獎作品及原稿底片或數位檔案之著作財產權，自公布得獎日起，讓與主辦單位，得獎人仍保有姓名表示權，得獎人需簽署該作品著作權讓與書。</w:t>
      </w:r>
      <w:r w:rsidRPr="00D914AE">
        <w:rPr>
          <w:rFonts w:ascii="標楷體" w:eastAsia="標楷體" w:hAnsi="標楷體"/>
        </w:rPr>
        <w:lastRenderedPageBreak/>
        <w:t>但主辦單位同意得獎人以複製方式保留得獎作品。 </w:t>
      </w:r>
      <w:r w:rsidRPr="00D914AE">
        <w:rPr>
          <w:rFonts w:ascii="標楷體" w:eastAsia="標楷體" w:hAnsi="標楷體"/>
        </w:rPr>
        <w:br/>
        <w:t>（五）主辦單位、執行單位對於參賽作品有使用及宣傳權利，例如出版相關紀念品、展覽、公開發表、重製…及展售等相關權利</w:t>
      </w:r>
      <w:r w:rsidR="0096733E" w:rsidRPr="00D914AE">
        <w:rPr>
          <w:rFonts w:ascii="標楷體" w:eastAsia="標楷體" w:hAnsi="標楷體" w:hint="eastAsia"/>
        </w:rPr>
        <w:t>，需簽署附件的著作權授權同意書</w:t>
      </w:r>
      <w:r w:rsidRPr="00D914AE">
        <w:rPr>
          <w:rFonts w:ascii="標楷體" w:eastAsia="標楷體" w:hAnsi="標楷體"/>
        </w:rPr>
        <w:t>。得獎作品如有偽冒、抄襲、拷貝或經檢舉曾參加任何公開攝影比賽得獎或展出，經查證屬實，一律取消資格，獎位不予以遞補。如已領取獎項者，主辦單位得追回原獎項。其違反著作權法令部分概由參賽者自行負責，與主辦、承辦單位無關。 </w:t>
      </w:r>
      <w:r w:rsidRPr="00D914AE">
        <w:rPr>
          <w:rFonts w:ascii="標楷體" w:eastAsia="標楷體" w:hAnsi="標楷體"/>
        </w:rPr>
        <w:br/>
        <w:t>（六）參賽作品一經投稿，如獲獎，即視為同意比賽主辦單位擁有參賽作品之使用權，除獲頒獎項所規定之獎金、獎座或獎狀外，不另付稿酬。 </w:t>
      </w:r>
      <w:r w:rsidRPr="00D914AE">
        <w:rPr>
          <w:rFonts w:ascii="標楷體" w:eastAsia="標楷體" w:hAnsi="標楷體"/>
        </w:rPr>
        <w:br/>
        <w:t>（七）參賽作品若遇不可抗力之因素所造成的損失，主辦單位恕不負賠償之責。 </w:t>
      </w:r>
      <w:r w:rsidRPr="00D914AE">
        <w:rPr>
          <w:rFonts w:ascii="標楷體" w:eastAsia="標楷體" w:hAnsi="標楷體"/>
        </w:rPr>
        <w:br/>
        <w:t>（八）凡參加本攝影比賽者，即視為同意本簡章之相關規定。 </w:t>
      </w:r>
      <w:r w:rsidRPr="00D914AE">
        <w:rPr>
          <w:rFonts w:ascii="標楷體" w:eastAsia="標楷體" w:hAnsi="標楷體"/>
        </w:rPr>
        <w:br/>
        <w:t>（九）如攝影比賽因不可抗力之特殊原因無法執行時，主辦單位有權決定取消、終止、修改或暫停本活動，</w:t>
      </w:r>
      <w:r w:rsidR="00D560F8" w:rsidRPr="00D914AE">
        <w:rPr>
          <w:rFonts w:ascii="標楷體" w:eastAsia="標楷體" w:hAnsi="標楷體" w:hint="eastAsia"/>
        </w:rPr>
        <w:t>將</w:t>
      </w:r>
      <w:r w:rsidR="00D560F8" w:rsidRPr="00D914AE">
        <w:rPr>
          <w:rFonts w:ascii="標楷體" w:eastAsia="標楷體" w:hAnsi="標楷體"/>
        </w:rPr>
        <w:t>另行</w:t>
      </w:r>
      <w:r w:rsidR="00D560F8" w:rsidRPr="00D914AE">
        <w:rPr>
          <w:rFonts w:ascii="標楷體" w:eastAsia="標楷體" w:hAnsi="標楷體" w:hint="eastAsia"/>
        </w:rPr>
        <w:t>通知</w:t>
      </w:r>
      <w:r w:rsidRPr="00D914AE">
        <w:rPr>
          <w:rFonts w:ascii="標楷體" w:eastAsia="標楷體" w:hAnsi="標楷體"/>
        </w:rPr>
        <w:t>。 </w:t>
      </w:r>
      <w:r w:rsidRPr="00D914AE">
        <w:rPr>
          <w:rFonts w:ascii="標楷體" w:eastAsia="標楷體" w:hAnsi="標楷體"/>
        </w:rPr>
        <w:br/>
        <w:t>（十）所有參賽之作品一律不退件（包括規格不符或爭議者），主辦單位不負保管責任，且依法不得使用任何未得獎之作品。 </w:t>
      </w:r>
      <w:r w:rsidRPr="00D914AE">
        <w:rPr>
          <w:rFonts w:ascii="標楷體" w:eastAsia="標楷體" w:hAnsi="標楷體"/>
        </w:rPr>
        <w:br/>
        <w:t>（十一）本辦法如有任何更動，以官方網站為準。</w:t>
      </w:r>
    </w:p>
    <w:p w:rsidR="00D42686" w:rsidRPr="00D0288A" w:rsidRDefault="00D42686">
      <w:pPr>
        <w:rPr>
          <w:rFonts w:ascii="標楷體" w:eastAsia="標楷體" w:hAnsi="標楷體"/>
        </w:rPr>
      </w:pPr>
    </w:p>
    <w:sectPr w:rsidR="00D42686" w:rsidRPr="00D0288A" w:rsidSect="00496AE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36" w:rsidRDefault="00330536" w:rsidP="0010354C">
      <w:r>
        <w:separator/>
      </w:r>
    </w:p>
  </w:endnote>
  <w:endnote w:type="continuationSeparator" w:id="0">
    <w:p w:rsidR="00330536" w:rsidRDefault="00330536" w:rsidP="0010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36" w:rsidRDefault="00330536" w:rsidP="0010354C">
      <w:r>
        <w:separator/>
      </w:r>
    </w:p>
  </w:footnote>
  <w:footnote w:type="continuationSeparator" w:id="0">
    <w:p w:rsidR="00330536" w:rsidRDefault="00330536" w:rsidP="0010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986"/>
    <w:multiLevelType w:val="hybridMultilevel"/>
    <w:tmpl w:val="41BC4BBE"/>
    <w:lvl w:ilvl="0" w:tplc="F96A0C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0D7722"/>
    <w:multiLevelType w:val="hybridMultilevel"/>
    <w:tmpl w:val="0C7AE634"/>
    <w:lvl w:ilvl="0" w:tplc="F530EFC6">
      <w:start w:val="1"/>
      <w:numFmt w:val="taiwaneseCountingThousand"/>
      <w:lvlText w:val="%1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27080A"/>
    <w:multiLevelType w:val="multilevel"/>
    <w:tmpl w:val="5638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635D4"/>
    <w:multiLevelType w:val="hybridMultilevel"/>
    <w:tmpl w:val="AE30E058"/>
    <w:lvl w:ilvl="0" w:tplc="CDA0FC3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B319F0"/>
    <w:multiLevelType w:val="hybridMultilevel"/>
    <w:tmpl w:val="74DA6C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1022565"/>
    <w:multiLevelType w:val="multilevel"/>
    <w:tmpl w:val="5638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4DE"/>
    <w:rsid w:val="000009CF"/>
    <w:rsid w:val="000104F6"/>
    <w:rsid w:val="00010ABB"/>
    <w:rsid w:val="00025369"/>
    <w:rsid w:val="0010354C"/>
    <w:rsid w:val="00227C5F"/>
    <w:rsid w:val="002754DE"/>
    <w:rsid w:val="00330536"/>
    <w:rsid w:val="0034417A"/>
    <w:rsid w:val="0038445B"/>
    <w:rsid w:val="00385683"/>
    <w:rsid w:val="003861F9"/>
    <w:rsid w:val="003878E2"/>
    <w:rsid w:val="00394C34"/>
    <w:rsid w:val="003E66AD"/>
    <w:rsid w:val="00496AE7"/>
    <w:rsid w:val="005B6D3E"/>
    <w:rsid w:val="00606A90"/>
    <w:rsid w:val="00665B22"/>
    <w:rsid w:val="00690F5A"/>
    <w:rsid w:val="006A09B1"/>
    <w:rsid w:val="007005DB"/>
    <w:rsid w:val="00780A08"/>
    <w:rsid w:val="00835C0C"/>
    <w:rsid w:val="008B2BD8"/>
    <w:rsid w:val="008E361A"/>
    <w:rsid w:val="0091092C"/>
    <w:rsid w:val="0091781C"/>
    <w:rsid w:val="00925837"/>
    <w:rsid w:val="00934C9F"/>
    <w:rsid w:val="0096733E"/>
    <w:rsid w:val="00976B8D"/>
    <w:rsid w:val="00AC2970"/>
    <w:rsid w:val="00AE646E"/>
    <w:rsid w:val="00B53612"/>
    <w:rsid w:val="00B81315"/>
    <w:rsid w:val="00BD7030"/>
    <w:rsid w:val="00C07413"/>
    <w:rsid w:val="00CB1DC1"/>
    <w:rsid w:val="00D0288A"/>
    <w:rsid w:val="00D42686"/>
    <w:rsid w:val="00D560F8"/>
    <w:rsid w:val="00D914AE"/>
    <w:rsid w:val="00D93CA6"/>
    <w:rsid w:val="00DA6997"/>
    <w:rsid w:val="00E060CD"/>
    <w:rsid w:val="00E32017"/>
    <w:rsid w:val="00E41B2F"/>
    <w:rsid w:val="00E71229"/>
    <w:rsid w:val="00F61DE2"/>
    <w:rsid w:val="00F75537"/>
    <w:rsid w:val="00FE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32A014-72CE-49D2-B457-0A416F5B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4DE"/>
    <w:rPr>
      <w:b/>
      <w:bCs/>
    </w:rPr>
  </w:style>
  <w:style w:type="character" w:customStyle="1" w:styleId="apple-converted-space">
    <w:name w:val="apple-converted-space"/>
    <w:basedOn w:val="a0"/>
    <w:rsid w:val="002754DE"/>
  </w:style>
  <w:style w:type="paragraph" w:styleId="Web">
    <w:name w:val="Normal (Web)"/>
    <w:basedOn w:val="a"/>
    <w:uiPriority w:val="99"/>
    <w:semiHidden/>
    <w:unhideWhenUsed/>
    <w:rsid w:val="002754DE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3878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0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35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354C"/>
    <w:rPr>
      <w:sz w:val="20"/>
      <w:szCs w:val="20"/>
    </w:rPr>
  </w:style>
  <w:style w:type="character" w:styleId="a9">
    <w:name w:val="Hyperlink"/>
    <w:basedOn w:val="a0"/>
    <w:uiPriority w:val="99"/>
    <w:unhideWhenUsed/>
    <w:rsid w:val="00C07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5dre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310</Words>
  <Characters>1768</Characters>
  <Application>Microsoft Office Word</Application>
  <DocSecurity>0</DocSecurity>
  <Lines>14</Lines>
  <Paragraphs>4</Paragraphs>
  <ScaleCrop>false</ScaleCrop>
  <Company>company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 Hu</dc:creator>
  <cp:keywords/>
  <dc:description/>
  <cp:lastModifiedBy>ASUS</cp:lastModifiedBy>
  <cp:revision>33</cp:revision>
  <dcterms:created xsi:type="dcterms:W3CDTF">2014-05-18T08:14:00Z</dcterms:created>
  <dcterms:modified xsi:type="dcterms:W3CDTF">2014-08-27T08:22:00Z</dcterms:modified>
</cp:coreProperties>
</file>