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D7" w:rsidRPr="00F24C0D" w:rsidRDefault="00B91AD7" w:rsidP="000C28E0">
      <w:pPr>
        <w:widowControl/>
        <w:rPr>
          <w:rFonts w:ascii="標楷體" w:eastAsia="標楷體" w:hAnsi="標楷體"/>
          <w:b/>
          <w:sz w:val="28"/>
          <w:szCs w:val="28"/>
        </w:rPr>
      </w:pPr>
      <w:r w:rsidRPr="00F24C0D">
        <w:rPr>
          <w:rFonts w:ascii="標楷體" w:eastAsia="標楷體" w:hAnsi="標楷體" w:hint="eastAsia"/>
          <w:b/>
          <w:sz w:val="28"/>
          <w:szCs w:val="28"/>
        </w:rPr>
        <w:t>徵件</w:t>
      </w:r>
      <w:r>
        <w:rPr>
          <w:rFonts w:ascii="標楷體" w:eastAsia="標楷體" w:hAnsi="標楷體" w:hint="eastAsia"/>
          <w:b/>
          <w:sz w:val="28"/>
          <w:szCs w:val="28"/>
        </w:rPr>
        <w:t>投稿</w:t>
      </w:r>
      <w:bookmarkStart w:id="0" w:name="_GoBack"/>
      <w:bookmarkEnd w:id="0"/>
      <w:r w:rsidRPr="00F24C0D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B91AD7" w:rsidRDefault="00B91AD7" w:rsidP="000C28E0">
      <w:pPr>
        <w:widowControl/>
        <w:rPr>
          <w:rFonts w:ascii="標楷體" w:eastAsia="標楷體" w:hAnsi="標楷體"/>
        </w:rPr>
      </w:pPr>
      <w:r w:rsidRPr="0061548A">
        <w:rPr>
          <w:rFonts w:ascii="標楷體" w:eastAsia="標楷體" w:hAnsi="標楷體" w:hint="eastAsia"/>
          <w:b/>
        </w:rPr>
        <w:t>「</w:t>
      </w:r>
      <w:r w:rsidRPr="0061548A">
        <w:rPr>
          <w:rFonts w:ascii="標楷體" w:eastAsia="標楷體" w:hAnsi="標楷體"/>
          <w:b/>
        </w:rPr>
        <w:t>2014</w:t>
      </w:r>
      <w:r w:rsidRPr="0061548A">
        <w:rPr>
          <w:rFonts w:ascii="標楷體" w:eastAsia="標楷體" w:hAnsi="標楷體" w:hint="eastAsia"/>
          <w:b/>
        </w:rPr>
        <w:t>動畫媒體設計學術研討會」</w:t>
      </w:r>
      <w:r>
        <w:rPr>
          <w:rFonts w:ascii="標楷體" w:eastAsia="標楷體" w:hAnsi="標楷體" w:hint="eastAsia"/>
        </w:rPr>
        <w:t>論文徵件說明如下：</w:t>
      </w:r>
    </w:p>
    <w:p w:rsidR="00B91AD7" w:rsidRDefault="00B91AD7" w:rsidP="000C28E0">
      <w:pPr>
        <w:spacing w:line="360" w:lineRule="auto"/>
        <w:ind w:leftChars="200" w:left="480"/>
        <w:rPr>
          <w:rStyle w:val="Strong"/>
          <w:rFonts w:ascii="標楷體" w:eastAsia="標楷體" w:hAnsi="標楷體"/>
          <w:szCs w:val="24"/>
        </w:rPr>
      </w:pPr>
      <w:r w:rsidRPr="00090DBB">
        <w:rPr>
          <w:rFonts w:eastAsia="標楷體"/>
          <w:b/>
        </w:rPr>
        <w:t>(</w:t>
      </w:r>
      <w:r w:rsidRPr="00090DBB">
        <w:rPr>
          <w:rFonts w:eastAsia="標楷體" w:hint="eastAsia"/>
          <w:b/>
        </w:rPr>
        <w:t>一</w:t>
      </w:r>
      <w:r w:rsidRPr="00090DBB">
        <w:rPr>
          <w:rFonts w:eastAsia="標楷體"/>
          <w:b/>
        </w:rPr>
        <w:t>)</w:t>
      </w:r>
      <w:r w:rsidRPr="00090DBB">
        <w:rPr>
          <w:rStyle w:val="Strong"/>
          <w:rFonts w:ascii="標楷體" w:eastAsia="標楷體" w:hAnsi="標楷體" w:hint="eastAsia"/>
          <w:szCs w:val="24"/>
        </w:rPr>
        <w:t>研討會論文主題：</w:t>
      </w:r>
    </w:p>
    <w:p w:rsidR="00B91AD7" w:rsidRPr="00C23441" w:rsidRDefault="00B91AD7" w:rsidP="000C28E0">
      <w:pPr>
        <w:pStyle w:val="ListParagraph"/>
        <w:numPr>
          <w:ilvl w:val="2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C23441">
        <w:rPr>
          <w:rFonts w:ascii="標楷體" w:eastAsia="標楷體" w:hAnsi="標楷體" w:hint="eastAsia"/>
        </w:rPr>
        <w:t>動畫媒體設計創作論述（含動畫</w:t>
      </w:r>
      <w:r>
        <w:rPr>
          <w:rFonts w:ascii="標楷體" w:eastAsia="標楷體" w:hAnsi="標楷體" w:hint="eastAsia"/>
        </w:rPr>
        <w:t>、媒體、設計、</w:t>
      </w:r>
      <w:r w:rsidRPr="00C23441">
        <w:rPr>
          <w:rFonts w:ascii="標楷體" w:eastAsia="標楷體" w:hAnsi="標楷體" w:hint="eastAsia"/>
        </w:rPr>
        <w:t>…等相關</w:t>
      </w:r>
      <w:r>
        <w:rPr>
          <w:rFonts w:ascii="標楷體" w:eastAsia="標楷體" w:hAnsi="標楷體" w:hint="eastAsia"/>
        </w:rPr>
        <w:t>創作</w:t>
      </w:r>
      <w:r w:rsidRPr="00C23441">
        <w:rPr>
          <w:rFonts w:ascii="標楷體" w:eastAsia="標楷體" w:hAnsi="標楷體" w:hint="eastAsia"/>
        </w:rPr>
        <w:t>）。</w:t>
      </w:r>
    </w:p>
    <w:p w:rsidR="00B91AD7" w:rsidRDefault="00B91AD7" w:rsidP="000C28E0">
      <w:pPr>
        <w:pStyle w:val="ListParagraph"/>
        <w:widowControl/>
        <w:numPr>
          <w:ilvl w:val="2"/>
          <w:numId w:val="4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動畫媒體設計理論論文（含動畫理論、動畫研究、動畫技術…等相關</w:t>
      </w:r>
      <w:r>
        <w:rPr>
          <w:rFonts w:ascii="標楷體" w:eastAsia="標楷體" w:hAnsi="標楷體"/>
        </w:rPr>
        <w:t xml:space="preserve">   </w:t>
      </w:r>
    </w:p>
    <w:p w:rsidR="00B91AD7" w:rsidRDefault="00B91AD7" w:rsidP="000C28E0">
      <w:pPr>
        <w:pStyle w:val="ListParagraph"/>
        <w:widowControl/>
        <w:ind w:leftChars="0" w:left="993" w:firstLineChars="1200" w:firstLine="28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研究）。</w:t>
      </w:r>
    </w:p>
    <w:p w:rsidR="00B91AD7" w:rsidRPr="00F24C0D" w:rsidRDefault="00B91AD7" w:rsidP="000C28E0">
      <w:pPr>
        <w:pStyle w:val="ListParagraph"/>
        <w:widowControl/>
        <w:numPr>
          <w:ilvl w:val="2"/>
          <w:numId w:val="4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跨領域與動畫媒體設計相關研究議題。</w:t>
      </w:r>
    </w:p>
    <w:p w:rsidR="00B91AD7" w:rsidRPr="00090DBB" w:rsidRDefault="00B91AD7" w:rsidP="000C28E0">
      <w:pPr>
        <w:autoSpaceDE w:val="0"/>
        <w:autoSpaceDN w:val="0"/>
        <w:adjustRightInd w:val="0"/>
        <w:spacing w:line="360" w:lineRule="auto"/>
        <w:ind w:firstLineChars="150" w:firstLine="360"/>
        <w:jc w:val="both"/>
        <w:rPr>
          <w:rFonts w:eastAsia="標楷體"/>
          <w:szCs w:val="24"/>
        </w:rPr>
      </w:pPr>
      <w:r w:rsidRPr="00090DBB">
        <w:rPr>
          <w:rFonts w:eastAsia="標楷體"/>
          <w:b/>
        </w:rPr>
        <w:t xml:space="preserve"> (</w:t>
      </w:r>
      <w:r w:rsidRPr="00090DBB">
        <w:rPr>
          <w:rFonts w:eastAsia="標楷體" w:hint="eastAsia"/>
          <w:b/>
        </w:rPr>
        <w:t>二</w:t>
      </w:r>
      <w:r w:rsidRPr="00090DBB">
        <w:rPr>
          <w:rFonts w:eastAsia="標楷體"/>
          <w:b/>
        </w:rPr>
        <w:t>)</w:t>
      </w:r>
      <w:r w:rsidRPr="00090DBB">
        <w:rPr>
          <w:rFonts w:eastAsia="標楷體" w:hint="eastAsia"/>
          <w:b/>
        </w:rPr>
        <w:t>撰稿原則：</w:t>
      </w:r>
    </w:p>
    <w:p w:rsidR="00B91AD7" w:rsidRDefault="00B91AD7" w:rsidP="000C28E0">
      <w:pPr>
        <w:numPr>
          <w:ilvl w:val="0"/>
          <w:numId w:val="1"/>
        </w:numPr>
        <w:spacing w:line="360" w:lineRule="auto"/>
        <w:jc w:val="both"/>
        <w:rPr>
          <w:rFonts w:eastAsia="標楷體"/>
        </w:rPr>
      </w:pPr>
      <w:r w:rsidRPr="00C60F9E">
        <w:rPr>
          <w:rFonts w:eastAsia="標楷體" w:hint="eastAsia"/>
        </w:rPr>
        <w:t>來稿所用文字，以中文為限。</w:t>
      </w:r>
    </w:p>
    <w:p w:rsidR="00B91AD7" w:rsidRDefault="00B91AD7" w:rsidP="000C28E0">
      <w:pPr>
        <w:numPr>
          <w:ilvl w:val="0"/>
          <w:numId w:val="1"/>
        </w:numPr>
        <w:spacing w:line="360" w:lineRule="auto"/>
        <w:jc w:val="both"/>
        <w:rPr>
          <w:rFonts w:eastAsia="標楷體"/>
        </w:rPr>
      </w:pPr>
      <w:r w:rsidRPr="00C60F9E">
        <w:rPr>
          <w:rFonts w:eastAsia="標楷體" w:hint="eastAsia"/>
        </w:rPr>
        <w:t>稿件請用電腦橫打，每篇文稿（含中、英文摘要、本文、註釋、參考文獻、附錄、圖表）</w:t>
      </w:r>
      <w:r>
        <w:rPr>
          <w:rFonts w:eastAsia="標楷體" w:hint="eastAsia"/>
        </w:rPr>
        <w:t>，</w:t>
      </w:r>
      <w:r w:rsidRPr="00C60F9E">
        <w:rPr>
          <w:rFonts w:eastAsia="標楷體" w:hint="eastAsia"/>
        </w:rPr>
        <w:t>數以八千字至</w:t>
      </w:r>
      <w:r>
        <w:rPr>
          <w:rFonts w:eastAsia="標楷體" w:hint="eastAsia"/>
        </w:rPr>
        <w:t>一萬五千</w:t>
      </w:r>
      <w:r w:rsidRPr="00C60F9E">
        <w:rPr>
          <w:rFonts w:eastAsia="標楷體" w:hint="eastAsia"/>
        </w:rPr>
        <w:t>字為原則（含標點符號）</w:t>
      </w:r>
      <w:r>
        <w:rPr>
          <w:rFonts w:eastAsia="標楷體" w:hint="eastAsia"/>
        </w:rPr>
        <w:t>，</w:t>
      </w:r>
      <w:r w:rsidRPr="0081504B">
        <w:rPr>
          <w:rFonts w:eastAsia="標楷體" w:hAnsi="標楷體" w:hint="eastAsia"/>
          <w:szCs w:val="24"/>
        </w:rPr>
        <w:t>限</w:t>
      </w:r>
      <w:r>
        <w:rPr>
          <w:rFonts w:eastAsia="標楷體"/>
          <w:szCs w:val="24"/>
        </w:rPr>
        <w:t>20</w:t>
      </w:r>
      <w:r w:rsidRPr="0081504B">
        <w:rPr>
          <w:rFonts w:eastAsia="標楷體" w:hAnsi="標楷體" w:hint="eastAsia"/>
          <w:szCs w:val="24"/>
        </w:rPr>
        <w:t>頁以內（含中英文摘要）</w:t>
      </w:r>
      <w:r>
        <w:rPr>
          <w:rFonts w:eastAsia="標楷體" w:hint="eastAsia"/>
        </w:rPr>
        <w:t>。</w:t>
      </w:r>
    </w:p>
    <w:p w:rsidR="00B91AD7" w:rsidRPr="00C60F9E" w:rsidRDefault="00B91AD7" w:rsidP="000C28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標楷體"/>
        </w:rPr>
      </w:pPr>
      <w:r w:rsidRPr="00C60F9E">
        <w:rPr>
          <w:rFonts w:eastAsia="標楷體" w:hint="eastAsia"/>
        </w:rPr>
        <w:t>稿件正文與中、英文摘要請自行印出一式</w:t>
      </w:r>
      <w:r w:rsidRPr="0081504B">
        <w:rPr>
          <w:rFonts w:eastAsia="標楷體" w:hAnsi="標楷體" w:hint="eastAsia"/>
          <w:szCs w:val="24"/>
        </w:rPr>
        <w:t>兩份，</w:t>
      </w:r>
      <w:r w:rsidRPr="00C60F9E">
        <w:rPr>
          <w:rFonts w:eastAsia="標楷體" w:hint="eastAsia"/>
        </w:rPr>
        <w:t>連同投稿者資料表</w:t>
      </w:r>
      <w:r w:rsidRPr="0081504B">
        <w:rPr>
          <w:rFonts w:eastAsia="標楷體" w:hAnsi="標楷體" w:hint="eastAsia"/>
          <w:szCs w:val="24"/>
        </w:rPr>
        <w:t>一份（請見附件一）</w:t>
      </w:r>
      <w:r>
        <w:rPr>
          <w:rFonts w:eastAsia="標楷體" w:hAnsi="標楷體" w:hint="eastAsia"/>
          <w:szCs w:val="24"/>
        </w:rPr>
        <w:t>，和</w:t>
      </w:r>
      <w:r w:rsidRPr="0081504B">
        <w:rPr>
          <w:rFonts w:eastAsia="標楷體" w:hAnsi="標楷體" w:hint="eastAsia"/>
          <w:szCs w:val="24"/>
        </w:rPr>
        <w:t>授權同意書一份（請見附件二）</w:t>
      </w:r>
      <w:r>
        <w:rPr>
          <w:rFonts w:eastAsia="標楷體" w:hAnsi="標楷體" w:hint="eastAsia"/>
          <w:szCs w:val="24"/>
        </w:rPr>
        <w:t>，連同</w:t>
      </w:r>
      <w:r w:rsidRPr="0081504B">
        <w:rPr>
          <w:rFonts w:eastAsia="標楷體" w:hAnsi="標楷體" w:hint="eastAsia"/>
          <w:szCs w:val="24"/>
        </w:rPr>
        <w:t>電子檔以</w:t>
      </w:r>
      <w:r w:rsidRPr="0081504B">
        <w:rPr>
          <w:rFonts w:eastAsia="標楷體"/>
          <w:szCs w:val="24"/>
        </w:rPr>
        <w:t>word</w:t>
      </w:r>
      <w:r w:rsidRPr="0081504B">
        <w:rPr>
          <w:rFonts w:eastAsia="標楷體" w:hAnsi="標楷體" w:hint="eastAsia"/>
          <w:szCs w:val="24"/>
        </w:rPr>
        <w:t>格式儲存於光碟片（一份）</w:t>
      </w:r>
      <w:r>
        <w:rPr>
          <w:rFonts w:eastAsia="標楷體" w:hAnsi="標楷體" w:hint="eastAsia"/>
          <w:szCs w:val="24"/>
        </w:rPr>
        <w:t>，</w:t>
      </w:r>
      <w:r w:rsidRPr="00C60F9E">
        <w:rPr>
          <w:rFonts w:eastAsia="標楷體" w:hint="eastAsia"/>
        </w:rPr>
        <w:t>寄交</w:t>
      </w:r>
      <w:r>
        <w:rPr>
          <w:rFonts w:eastAsia="標楷體" w:hint="eastAsia"/>
        </w:rPr>
        <w:t>「臺南市中西區樹林街二段</w:t>
      </w:r>
      <w:r>
        <w:rPr>
          <w:rFonts w:eastAsia="標楷體"/>
        </w:rPr>
        <w:t>33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國立臺南大學動畫媒體設計研究所</w:t>
      </w:r>
      <w:r>
        <w:rPr>
          <w:rFonts w:eastAsia="標楷體"/>
        </w:rPr>
        <w:t xml:space="preserve"> </w:t>
      </w:r>
      <w:r w:rsidRPr="008F5964">
        <w:rPr>
          <w:rFonts w:eastAsia="標楷體"/>
        </w:rPr>
        <w:t xml:space="preserve"> </w:t>
      </w:r>
      <w:r w:rsidRPr="008F5964">
        <w:rPr>
          <w:rFonts w:ascii="標楷體" w:eastAsia="標楷體" w:hAnsi="標楷體" w:hint="eastAsia"/>
          <w:szCs w:val="24"/>
        </w:rPr>
        <w:t>「</w:t>
      </w:r>
      <w:r w:rsidRPr="008F5964">
        <w:rPr>
          <w:rFonts w:ascii="標楷體" w:eastAsia="標楷體" w:hAnsi="標楷體" w:cs="Arial"/>
          <w:color w:val="000000"/>
          <w:szCs w:val="24"/>
        </w:rPr>
        <w:t>20</w:t>
      </w:r>
      <w:r>
        <w:rPr>
          <w:rFonts w:ascii="標楷體" w:eastAsia="標楷體" w:hAnsi="標楷體" w:cs="Arial"/>
          <w:color w:val="000000"/>
          <w:szCs w:val="24"/>
        </w:rPr>
        <w:t>14</w:t>
      </w:r>
      <w:r>
        <w:rPr>
          <w:rFonts w:ascii="標楷體" w:eastAsia="標楷體" w:hAnsi="標楷體" w:cs="Arial" w:hint="eastAsia"/>
          <w:color w:val="000000"/>
          <w:szCs w:val="24"/>
        </w:rPr>
        <w:t>動畫媒體設計</w:t>
      </w:r>
      <w:r w:rsidRPr="008F5964">
        <w:rPr>
          <w:rFonts w:ascii="標楷體" w:eastAsia="標楷體" w:hAnsi="標楷體" w:cs="Arial" w:hint="eastAsia"/>
          <w:color w:val="000000"/>
          <w:szCs w:val="24"/>
        </w:rPr>
        <w:t>學術研討會</w:t>
      </w:r>
      <w:r w:rsidRPr="008F596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收</w:t>
      </w:r>
      <w:r w:rsidRPr="008F5964">
        <w:rPr>
          <w:rFonts w:eastAsia="標楷體" w:hint="eastAsia"/>
        </w:rPr>
        <w:t>」</w:t>
      </w:r>
      <w:r w:rsidRPr="0081504B">
        <w:rPr>
          <w:rFonts w:eastAsia="標楷體" w:hAnsi="標楷體" w:hint="eastAsia"/>
          <w:szCs w:val="24"/>
        </w:rPr>
        <w:t>。</w:t>
      </w:r>
    </w:p>
    <w:p w:rsidR="00B91AD7" w:rsidRPr="00006B22" w:rsidRDefault="00B91AD7" w:rsidP="000C28E0">
      <w:pPr>
        <w:spacing w:line="360" w:lineRule="auto"/>
        <w:ind w:firstLine="480"/>
        <w:jc w:val="both"/>
        <w:rPr>
          <w:rFonts w:eastAsia="標楷體"/>
          <w:bCs/>
        </w:rPr>
      </w:pPr>
      <w:r w:rsidRPr="00090DBB">
        <w:rPr>
          <w:rFonts w:eastAsia="標楷體"/>
          <w:b/>
          <w:bCs/>
        </w:rPr>
        <w:t>(</w:t>
      </w:r>
      <w:r w:rsidRPr="00090DBB">
        <w:rPr>
          <w:rFonts w:eastAsia="標楷體" w:hint="eastAsia"/>
          <w:b/>
          <w:bCs/>
        </w:rPr>
        <w:t>三</w:t>
      </w:r>
      <w:r w:rsidRPr="00090DBB">
        <w:rPr>
          <w:rFonts w:eastAsia="標楷體"/>
          <w:b/>
          <w:bCs/>
        </w:rPr>
        <w:t>)</w:t>
      </w:r>
      <w:r>
        <w:rPr>
          <w:rFonts w:eastAsia="標楷體" w:hint="eastAsia"/>
          <w:b/>
        </w:rPr>
        <w:t>稿件日期</w:t>
      </w:r>
      <w:r w:rsidRPr="00090DBB">
        <w:rPr>
          <w:rFonts w:eastAsia="標楷體" w:hint="eastAsia"/>
          <w:b/>
        </w:rPr>
        <w:t>：</w:t>
      </w:r>
      <w:r>
        <w:rPr>
          <w:rFonts w:eastAsia="標楷體"/>
          <w:b/>
        </w:rPr>
        <w:t>103</w:t>
      </w:r>
      <w:r>
        <w:rPr>
          <w:rFonts w:eastAsia="標楷體" w:hint="eastAsia"/>
          <w:b/>
        </w:rPr>
        <w:t>年</w:t>
      </w:r>
      <w:r>
        <w:rPr>
          <w:rFonts w:eastAsia="標楷體"/>
          <w:b/>
        </w:rPr>
        <w:t>11</w:t>
      </w:r>
      <w:r>
        <w:rPr>
          <w:rFonts w:eastAsia="標楷體" w:hint="eastAsia"/>
          <w:b/>
        </w:rPr>
        <w:t>月</w:t>
      </w:r>
      <w:r>
        <w:rPr>
          <w:rFonts w:eastAsia="標楷體"/>
          <w:b/>
        </w:rPr>
        <w:t>14</w:t>
      </w:r>
      <w:r>
        <w:rPr>
          <w:rFonts w:eastAsia="標楷體" w:hint="eastAsia"/>
          <w:b/>
        </w:rPr>
        <w:t>日（五）（以郵戳為準）。</w:t>
      </w:r>
    </w:p>
    <w:p w:rsidR="00B91AD7" w:rsidRPr="00006B22" w:rsidRDefault="00B91AD7" w:rsidP="000C28E0">
      <w:pPr>
        <w:spacing w:line="360" w:lineRule="auto"/>
        <w:ind w:firstLine="480"/>
        <w:jc w:val="both"/>
        <w:rPr>
          <w:rFonts w:eastAsia="標楷體"/>
          <w:b/>
          <w:bCs/>
        </w:rPr>
      </w:pPr>
      <w:r w:rsidRPr="00090DBB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四</w:t>
      </w:r>
      <w:r w:rsidRPr="00090DBB">
        <w:rPr>
          <w:rFonts w:eastAsia="標楷體"/>
          <w:b/>
          <w:bCs/>
        </w:rPr>
        <w:t>)</w:t>
      </w:r>
      <w:r w:rsidRPr="00090DBB">
        <w:rPr>
          <w:rFonts w:eastAsia="標楷體" w:hint="eastAsia"/>
          <w:b/>
        </w:rPr>
        <w:t>稿件格式：</w:t>
      </w:r>
    </w:p>
    <w:p w:rsidR="00B91AD7" w:rsidRDefault="00B91AD7" w:rsidP="000C28E0">
      <w:pPr>
        <w:ind w:left="480"/>
        <w:rPr>
          <w:rFonts w:ascii="標楷體" w:eastAsia="標楷體"/>
        </w:rPr>
      </w:pPr>
      <w:r>
        <w:rPr>
          <w:rFonts w:eastAsia="標楷體"/>
          <w:b/>
          <w:bCs/>
        </w:rPr>
        <w:t>1.</w:t>
      </w:r>
      <w:r>
        <w:rPr>
          <w:rFonts w:eastAsia="標楷體" w:hint="eastAsia"/>
          <w:b/>
          <w:bCs/>
        </w:rPr>
        <w:t>字型及格式：</w:t>
      </w:r>
      <w:r>
        <w:rPr>
          <w:rFonts w:ascii="標楷體" w:eastAsia="標楷體"/>
        </w:rPr>
        <w:t xml:space="preserve"> </w:t>
      </w:r>
    </w:p>
    <w:p w:rsidR="00B91AD7" w:rsidRDefault="00B91AD7" w:rsidP="000C28E0">
      <w:pPr>
        <w:rPr>
          <w:rFonts w:ascii="標楷體" w:eastAsia="標楷體"/>
        </w:rPr>
      </w:pPr>
      <w:r>
        <w:rPr>
          <w:rFonts w:eastAsia="標楷體"/>
          <w:b/>
          <w:bCs/>
        </w:rPr>
        <w:t xml:space="preserve">          </w:t>
      </w:r>
      <w:r>
        <w:rPr>
          <w:rFonts w:eastAsia="標楷體" w:hint="eastAsia"/>
        </w:rPr>
        <w:t>（</w:t>
      </w:r>
      <w:r>
        <w:rPr>
          <w:rFonts w:eastAsia="標楷體"/>
        </w:rPr>
        <w:t>1</w:t>
      </w:r>
      <w:r>
        <w:rPr>
          <w:rFonts w:eastAsia="標楷體" w:hint="eastAsia"/>
        </w:rPr>
        <w:t>）中文</w:t>
      </w:r>
      <w:r>
        <w:rPr>
          <w:rFonts w:ascii="標楷體" w:eastAsia="標楷體"/>
        </w:rPr>
        <w:t xml:space="preserve">  </w:t>
      </w:r>
    </w:p>
    <w:p w:rsidR="00B91AD7" w:rsidRDefault="00B91AD7" w:rsidP="000C28E0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a. </w:t>
      </w:r>
      <w:r>
        <w:rPr>
          <w:rFonts w:ascii="標楷體" w:eastAsia="標楷體" w:hint="eastAsia"/>
        </w:rPr>
        <w:t>正題目：標楷粗體</w:t>
      </w:r>
      <w:r>
        <w:rPr>
          <w:rFonts w:ascii="標楷體" w:eastAsia="標楷體"/>
        </w:rPr>
        <w:t>24</w:t>
      </w:r>
      <w:r>
        <w:rPr>
          <w:rFonts w:ascii="標楷體" w:eastAsia="標楷體" w:hint="eastAsia"/>
        </w:rPr>
        <w:t>號字，置中。</w:t>
      </w:r>
    </w:p>
    <w:p w:rsidR="00B91AD7" w:rsidRDefault="00B91AD7" w:rsidP="000C28E0">
      <w:pPr>
        <w:ind w:left="3120" w:hangingChars="1300" w:hanging="312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b. </w:t>
      </w:r>
      <w:r>
        <w:rPr>
          <w:rFonts w:ascii="標楷體" w:eastAsia="標楷體" w:hint="eastAsia"/>
        </w:rPr>
        <w:t>副題目：標楷體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號字，置中。</w:t>
      </w:r>
    </w:p>
    <w:p w:rsidR="00B91AD7" w:rsidRDefault="00B91AD7" w:rsidP="000C28E0">
      <w:pPr>
        <w:ind w:left="1680" w:hangingChars="700" w:hanging="16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c. </w:t>
      </w:r>
      <w:r>
        <w:rPr>
          <w:rFonts w:ascii="標楷體" w:eastAsia="標楷體" w:hint="eastAsia"/>
        </w:rPr>
        <w:t>作者姓名職稱及服務單位：標楷體</w:t>
      </w:r>
      <w:r>
        <w:rPr>
          <w:rFonts w:ascii="標楷體" w:eastAsia="標楷體"/>
        </w:rPr>
        <w:t>14</w:t>
      </w:r>
      <w:r>
        <w:rPr>
          <w:rFonts w:ascii="標楷體" w:eastAsia="標楷體" w:hint="eastAsia"/>
        </w:rPr>
        <w:t>號字，置中。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d. </w:t>
      </w:r>
      <w:r>
        <w:rPr>
          <w:rFonts w:ascii="標楷體" w:eastAsia="標楷體" w:hint="eastAsia"/>
        </w:rPr>
        <w:t>中文摘要（標題）：標楷粗體</w:t>
      </w:r>
      <w:r>
        <w:rPr>
          <w:rFonts w:ascii="標楷體" w:eastAsia="標楷體"/>
        </w:rPr>
        <w:t>16</w:t>
      </w:r>
      <w:r>
        <w:rPr>
          <w:rFonts w:ascii="標楷體" w:eastAsia="標楷體" w:hint="eastAsia"/>
        </w:rPr>
        <w:t>號字，置中。</w:t>
      </w:r>
    </w:p>
    <w:p w:rsidR="00B91AD7" w:rsidRDefault="00B91AD7" w:rsidP="000C28E0">
      <w:pPr>
        <w:ind w:left="240" w:hangingChars="100" w:hanging="24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</w:t>
      </w:r>
      <w:r>
        <w:rPr>
          <w:rFonts w:ascii="標楷體" w:eastAsia="標楷體" w:hint="eastAsia"/>
        </w:rPr>
        <w:t>摘要內容：標楷體</w:t>
      </w:r>
      <w:r>
        <w:rPr>
          <w:rFonts w:ascii="標楷體" w:eastAsia="標楷體"/>
        </w:rPr>
        <w:t>12</w:t>
      </w:r>
      <w:r>
        <w:rPr>
          <w:rFonts w:ascii="標楷體" w:eastAsia="標楷體" w:hint="eastAsia"/>
        </w:rPr>
        <w:t>號字。（文的左緣和右緣需調整切</w:t>
      </w:r>
    </w:p>
    <w:p w:rsidR="00B91AD7" w:rsidRDefault="00B91AD7" w:rsidP="000C28E0">
      <w:pPr>
        <w:ind w:leftChars="100" w:left="240" w:firstLineChars="1400" w:firstLine="336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齊）。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e. </w:t>
      </w:r>
      <w:r>
        <w:rPr>
          <w:rFonts w:ascii="標楷體" w:eastAsia="標楷體" w:hint="eastAsia"/>
        </w:rPr>
        <w:t>關鍵字：標楷體</w:t>
      </w:r>
      <w:r>
        <w:rPr>
          <w:rFonts w:ascii="標楷體" w:eastAsia="標楷體"/>
        </w:rPr>
        <w:t>14</w:t>
      </w:r>
      <w:r>
        <w:rPr>
          <w:rFonts w:ascii="標楷體" w:eastAsia="標楷體" w:hint="eastAsia"/>
        </w:rPr>
        <w:t>號字。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</w:t>
      </w:r>
      <w:r>
        <w:rPr>
          <w:rFonts w:ascii="標楷體" w:eastAsia="標楷體"/>
        </w:rPr>
        <w:t xml:space="preserve">f. </w:t>
      </w:r>
      <w:r>
        <w:rPr>
          <w:rFonts w:ascii="標楷體" w:eastAsia="標楷體" w:hint="eastAsia"/>
        </w:rPr>
        <w:t>第一層標題：標楷體</w:t>
      </w:r>
      <w:r>
        <w:rPr>
          <w:rFonts w:ascii="標楷體" w:eastAsia="標楷體"/>
        </w:rPr>
        <w:t>16</w:t>
      </w:r>
      <w:r>
        <w:rPr>
          <w:rFonts w:ascii="標楷體" w:eastAsia="標楷體" w:hint="eastAsia"/>
        </w:rPr>
        <w:t>號字，置中。</w:t>
      </w:r>
    </w:p>
    <w:p w:rsidR="00B91AD7" w:rsidRDefault="00B91AD7" w:rsidP="000C28E0">
      <w:pPr>
        <w:ind w:left="3600" w:hangingChars="1500" w:hanging="360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</w:t>
      </w:r>
      <w:r>
        <w:rPr>
          <w:rFonts w:ascii="標楷體" w:eastAsia="標楷體" w:hint="eastAsia"/>
        </w:rPr>
        <w:t>第二層標題：標楷體</w:t>
      </w:r>
      <w:r>
        <w:rPr>
          <w:rFonts w:ascii="標楷體" w:eastAsia="標楷體"/>
        </w:rPr>
        <w:t>14</w:t>
      </w:r>
      <w:r>
        <w:rPr>
          <w:rFonts w:ascii="標楷體" w:eastAsia="標楷體" w:hint="eastAsia"/>
        </w:rPr>
        <w:t>號字，置中。</w:t>
      </w:r>
    </w:p>
    <w:p w:rsidR="00B91AD7" w:rsidRDefault="00B91AD7" w:rsidP="000C28E0">
      <w:pPr>
        <w:ind w:left="3600" w:hangingChars="1500" w:hanging="360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</w:t>
      </w:r>
      <w:r>
        <w:rPr>
          <w:rFonts w:ascii="標楷體" w:eastAsia="標楷體" w:hint="eastAsia"/>
        </w:rPr>
        <w:t>第三層標題：標楷體</w:t>
      </w:r>
      <w:r>
        <w:rPr>
          <w:rFonts w:ascii="標楷體" w:eastAsia="標楷體"/>
        </w:rPr>
        <w:t>12</w:t>
      </w:r>
      <w:r>
        <w:rPr>
          <w:rFonts w:ascii="標楷體" w:eastAsia="標楷體" w:hint="eastAsia"/>
        </w:rPr>
        <w:t>號字，置中。</w:t>
      </w:r>
    </w:p>
    <w:p w:rsidR="00B91AD7" w:rsidRDefault="00B91AD7" w:rsidP="000C28E0">
      <w:pPr>
        <w:ind w:left="3600" w:hangingChars="1500" w:hanging="360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g. </w:t>
      </w:r>
      <w:r>
        <w:rPr>
          <w:rFonts w:ascii="標楷體" w:eastAsia="標楷體" w:hint="eastAsia"/>
        </w:rPr>
        <w:t>內文、內文接續：細明體</w:t>
      </w:r>
      <w:r>
        <w:rPr>
          <w:rFonts w:ascii="標楷體" w:eastAsia="標楷體"/>
        </w:rPr>
        <w:t>12</w:t>
      </w:r>
      <w:r>
        <w:rPr>
          <w:rFonts w:ascii="標楷體" w:eastAsia="標楷體" w:hint="eastAsia"/>
        </w:rPr>
        <w:t>號字，分段落，左右對齊。</w:t>
      </w:r>
    </w:p>
    <w:p w:rsidR="00B91AD7" w:rsidRDefault="00B91AD7" w:rsidP="000C28E0">
      <w:pPr>
        <w:ind w:left="2400" w:hangingChars="1000" w:hanging="240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h. </w:t>
      </w:r>
      <w:r>
        <w:rPr>
          <w:rFonts w:ascii="標楷體" w:eastAsia="標楷體" w:hint="eastAsia"/>
        </w:rPr>
        <w:t>參考書目（文獻）：抬頭同「第一層標題」，內容同「內文」。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i. </w:t>
      </w:r>
      <w:r>
        <w:rPr>
          <w:rFonts w:ascii="標楷體" w:eastAsia="標楷體" w:hint="eastAsia"/>
        </w:rPr>
        <w:t>每頁抬頭：細明體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號字。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j. </w:t>
      </w:r>
      <w:r>
        <w:rPr>
          <w:rFonts w:ascii="標楷體" w:eastAsia="標楷體" w:hint="eastAsia"/>
        </w:rPr>
        <w:t>圖表：置中，內容細明體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號字。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k. </w:t>
      </w:r>
      <w:r>
        <w:rPr>
          <w:rFonts w:ascii="標楷體" w:eastAsia="標楷體" w:hint="eastAsia"/>
        </w:rPr>
        <w:t>行距：以「單行間距」為原則。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          l. </w:t>
      </w:r>
      <w:r>
        <w:rPr>
          <w:rFonts w:ascii="標楷體" w:eastAsia="標楷體" w:hint="eastAsia"/>
        </w:rPr>
        <w:t>標點符號：用全形</w:t>
      </w:r>
    </w:p>
    <w:p w:rsidR="00B91AD7" w:rsidRDefault="00B91AD7" w:rsidP="000C28E0">
      <w:pPr>
        <w:jc w:val="both"/>
        <w:rPr>
          <w:rFonts w:ascii="標楷體" w:eastAsia="標楷體"/>
        </w:rPr>
      </w:pPr>
      <w:r>
        <w:rPr>
          <w:rFonts w:eastAsia="標楷體"/>
          <w:b/>
          <w:bCs/>
        </w:rPr>
        <w:t xml:space="preserve">         </w:t>
      </w:r>
    </w:p>
    <w:p w:rsidR="00B91AD7" w:rsidRDefault="00B91AD7" w:rsidP="000C28E0">
      <w:pPr>
        <w:ind w:left="480"/>
        <w:rPr>
          <w:rFonts w:ascii="標楷體" w:eastAsia="標楷體"/>
        </w:rPr>
      </w:pPr>
      <w:r>
        <w:rPr>
          <w:rFonts w:eastAsia="標楷體"/>
          <w:b/>
          <w:bCs/>
        </w:rPr>
        <w:t>2.</w:t>
      </w:r>
      <w:r w:rsidRPr="006A0666">
        <w:rPr>
          <w:rFonts w:eastAsia="標楷體" w:hint="eastAsia"/>
          <w:b/>
          <w:bCs/>
        </w:rPr>
        <w:t>標題順序</w:t>
      </w:r>
      <w:r>
        <w:rPr>
          <w:rFonts w:eastAsia="標楷體" w:hint="eastAsia"/>
        </w:rPr>
        <w:t>：</w:t>
      </w:r>
      <w:r>
        <w:rPr>
          <w:rFonts w:ascii="標楷體" w:eastAsia="標楷體" w:hint="eastAsia"/>
        </w:rPr>
        <w:t>每篇論文均需有前言、結論，中間各節均請自擬小標題，標題序號依「壹、一、（一）、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、（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）、Ａ、（</w:t>
      </w:r>
      <w:r>
        <w:rPr>
          <w:rFonts w:ascii="標楷體" w:eastAsia="標楷體"/>
        </w:rPr>
        <w:t>A</w:t>
      </w:r>
      <w:r>
        <w:rPr>
          <w:rFonts w:ascii="標楷體" w:eastAsia="標楷體" w:hint="eastAsia"/>
        </w:rPr>
        <w:t>）、ａ、（</w:t>
      </w:r>
      <w:r>
        <w:rPr>
          <w:rFonts w:ascii="標楷體" w:eastAsia="標楷體"/>
        </w:rPr>
        <w:t>a</w:t>
      </w:r>
      <w:r>
        <w:rPr>
          <w:rFonts w:ascii="標楷體" w:eastAsia="標楷體" w:hint="eastAsia"/>
        </w:rPr>
        <w:t>）」等序表示。</w:t>
      </w:r>
    </w:p>
    <w:p w:rsidR="00B91AD7" w:rsidRDefault="00B91AD7" w:rsidP="000C28E0">
      <w:pPr>
        <w:ind w:left="720" w:hanging="720"/>
        <w:rPr>
          <w:rFonts w:ascii="標楷體" w:eastAsia="標楷體"/>
        </w:rPr>
      </w:pPr>
    </w:p>
    <w:p w:rsidR="00B91AD7" w:rsidRPr="007D431A" w:rsidRDefault="00B91AD7" w:rsidP="000C28E0">
      <w:pPr>
        <w:spacing w:line="360" w:lineRule="exact"/>
        <w:ind w:left="480"/>
        <w:rPr>
          <w:rFonts w:eastAsia="標楷體"/>
          <w:szCs w:val="24"/>
        </w:rPr>
      </w:pPr>
      <w:r>
        <w:rPr>
          <w:rFonts w:eastAsia="標楷體"/>
          <w:b/>
          <w:szCs w:val="24"/>
        </w:rPr>
        <w:t>3.</w:t>
      </w:r>
      <w:r w:rsidRPr="007D431A">
        <w:rPr>
          <w:rFonts w:eastAsia="標楷體" w:hint="eastAsia"/>
          <w:b/>
          <w:szCs w:val="24"/>
        </w:rPr>
        <w:t>圖片或照片：</w:t>
      </w:r>
    </w:p>
    <w:p w:rsidR="00B91AD7" w:rsidRDefault="00B91AD7" w:rsidP="000C28E0">
      <w:pPr>
        <w:spacing w:line="400" w:lineRule="exact"/>
        <w:ind w:firstLine="480"/>
        <w:rPr>
          <w:rFonts w:eastAsia="標楷體"/>
        </w:rPr>
      </w:pPr>
      <w:r>
        <w:rPr>
          <w:rFonts w:eastAsia="標楷體" w:hint="eastAsia"/>
        </w:rPr>
        <w:t xml:space="preserve">　　為了使圖表在論文中發揮其應有的功能，應注意下列幾點：</w:t>
      </w:r>
    </w:p>
    <w:p w:rsidR="00B91AD7" w:rsidRPr="006A0666" w:rsidRDefault="00B91AD7" w:rsidP="000C28E0">
      <w:pPr>
        <w:numPr>
          <w:ilvl w:val="0"/>
          <w:numId w:val="2"/>
        </w:numPr>
        <w:tabs>
          <w:tab w:val="left" w:pos="1985"/>
        </w:tabs>
        <w:spacing w:line="400" w:lineRule="exact"/>
        <w:ind w:leftChars="516" w:left="1982" w:hanging="744"/>
      </w:pPr>
      <w:r w:rsidRPr="006A0666">
        <w:rPr>
          <w:rFonts w:eastAsia="標楷體" w:hint="eastAsia"/>
        </w:rPr>
        <w:t>圖的標題應放置於圖的下端（如：圖</w:t>
      </w:r>
      <w:r w:rsidRPr="006A0666">
        <w:rPr>
          <w:rFonts w:eastAsia="標楷體"/>
        </w:rPr>
        <w:t>1</w:t>
      </w:r>
      <w:r w:rsidRPr="006A0666">
        <w:rPr>
          <w:rFonts w:eastAsia="標楷體" w:hint="eastAsia"/>
        </w:rPr>
        <w:t>、圖</w:t>
      </w:r>
      <w:r w:rsidRPr="006A0666">
        <w:rPr>
          <w:rFonts w:eastAsia="標楷體"/>
        </w:rPr>
        <w:t>2</w:t>
      </w:r>
      <w:r w:rsidRPr="006A0666">
        <w:rPr>
          <w:rFonts w:eastAsia="標楷體" w:hint="eastAsia"/>
        </w:rPr>
        <w:t>），而表的標題則應放置於表的上端（如：表</w:t>
      </w:r>
      <w:r w:rsidRPr="006A0666">
        <w:rPr>
          <w:rFonts w:eastAsia="標楷體"/>
        </w:rPr>
        <w:t>1</w:t>
      </w:r>
      <w:r w:rsidRPr="006A0666">
        <w:rPr>
          <w:rFonts w:eastAsia="標楷體" w:hint="eastAsia"/>
        </w:rPr>
        <w:t>、表</w:t>
      </w:r>
      <w:r w:rsidRPr="006A0666">
        <w:rPr>
          <w:rFonts w:eastAsia="標楷體"/>
        </w:rPr>
        <w:t>2</w:t>
      </w:r>
      <w:r w:rsidRPr="006A0666">
        <w:rPr>
          <w:rFonts w:eastAsia="標楷體" w:hint="eastAsia"/>
        </w:rPr>
        <w:t>），且先出現表的說明文字，後出現圖表。</w:t>
      </w:r>
    </w:p>
    <w:p w:rsidR="00B91AD7" w:rsidRDefault="00B91AD7" w:rsidP="000C28E0">
      <w:pPr>
        <w:numPr>
          <w:ilvl w:val="0"/>
          <w:numId w:val="2"/>
        </w:numPr>
        <w:tabs>
          <w:tab w:val="left" w:pos="1985"/>
        </w:tabs>
        <w:spacing w:line="400" w:lineRule="exact"/>
        <w:ind w:leftChars="516" w:left="1982" w:hanging="744"/>
      </w:pPr>
      <w:r w:rsidRPr="006A0666">
        <w:rPr>
          <w:rFonts w:eastAsia="標楷體" w:hint="eastAsia"/>
        </w:rPr>
        <w:t>每一圖表的大小以不超出一頁為原則。圖表如大於半頁以上，應單獨放置在一頁，如小於半頁，則可和文字敘述資料同放在一頁上。但如果表的大小超過一頁時，可在前表的右下方註明（續後頁），且在後表的左上方註明（接前頁）</w:t>
      </w:r>
      <w:r>
        <w:rPr>
          <w:rFonts w:hint="eastAsia"/>
        </w:rPr>
        <w:t>。</w:t>
      </w:r>
    </w:p>
    <w:p w:rsidR="00B91AD7" w:rsidRPr="006A0666" w:rsidRDefault="00B91AD7" w:rsidP="000C28E0">
      <w:pPr>
        <w:numPr>
          <w:ilvl w:val="0"/>
          <w:numId w:val="2"/>
        </w:numPr>
        <w:tabs>
          <w:tab w:val="left" w:pos="1985"/>
        </w:tabs>
        <w:spacing w:line="400" w:lineRule="exact"/>
        <w:ind w:leftChars="516" w:left="1982" w:hanging="744"/>
      </w:pPr>
      <w:r w:rsidRPr="006A0666">
        <w:rPr>
          <w:rFonts w:eastAsia="標楷體" w:hint="eastAsia"/>
        </w:rPr>
        <w:t>論文文字之後再呈現圖表。</w:t>
      </w:r>
    </w:p>
    <w:p w:rsidR="00B91AD7" w:rsidRDefault="00B91AD7" w:rsidP="000C28E0">
      <w:pPr>
        <w:spacing w:line="400" w:lineRule="exact"/>
        <w:ind w:leftChars="117" w:left="761" w:hangingChars="200" w:hanging="480"/>
        <w:rPr>
          <w:rFonts w:eastAsia="標楷體"/>
        </w:rPr>
      </w:pPr>
    </w:p>
    <w:p w:rsidR="00B91AD7" w:rsidRPr="00090DBB" w:rsidRDefault="00B91AD7" w:rsidP="000C28E0">
      <w:pPr>
        <w:spacing w:line="360" w:lineRule="exact"/>
        <w:ind w:firstLineChars="200" w:firstLine="480"/>
        <w:rPr>
          <w:rFonts w:eastAsia="標楷體"/>
        </w:rPr>
      </w:pPr>
      <w:r w:rsidRPr="00090DBB">
        <w:rPr>
          <w:rFonts w:eastAsia="標楷體"/>
          <w:b/>
          <w:szCs w:val="24"/>
        </w:rPr>
        <w:t>4.</w:t>
      </w:r>
      <w:r w:rsidRPr="00090DBB">
        <w:rPr>
          <w:rFonts w:eastAsia="標楷體" w:hint="eastAsia"/>
          <w:b/>
          <w:szCs w:val="24"/>
        </w:rPr>
        <w:t>資料引用：請詳閱</w:t>
      </w:r>
      <w:r w:rsidRPr="00090DBB">
        <w:rPr>
          <w:rFonts w:eastAsia="標楷體"/>
          <w:b/>
          <w:szCs w:val="24"/>
        </w:rPr>
        <w:t>APA</w:t>
      </w:r>
      <w:r w:rsidRPr="00090DBB">
        <w:rPr>
          <w:rFonts w:eastAsia="標楷體" w:hint="eastAsia"/>
          <w:b/>
          <w:szCs w:val="24"/>
        </w:rPr>
        <w:t>格式第</w:t>
      </w:r>
      <w:r>
        <w:rPr>
          <w:rFonts w:eastAsia="標楷體" w:hint="eastAsia"/>
          <w:b/>
          <w:szCs w:val="24"/>
        </w:rPr>
        <w:t>六</w:t>
      </w:r>
      <w:r w:rsidRPr="00090DBB">
        <w:rPr>
          <w:rFonts w:eastAsia="標楷體" w:hint="eastAsia"/>
          <w:b/>
          <w:szCs w:val="24"/>
        </w:rPr>
        <w:t>版，採文內注釋，亦可採取</w:t>
      </w:r>
      <w:r w:rsidRPr="00090DBB">
        <w:rPr>
          <w:rFonts w:eastAsia="標楷體"/>
          <w:b/>
          <w:szCs w:val="24"/>
        </w:rPr>
        <w:t>MLA</w:t>
      </w:r>
      <w:r w:rsidRPr="00090DBB">
        <w:rPr>
          <w:rFonts w:eastAsia="標楷體" w:hint="eastAsia"/>
          <w:b/>
          <w:szCs w:val="24"/>
        </w:rPr>
        <w:t>格式。</w:t>
      </w:r>
    </w:p>
    <w:p w:rsidR="00B91AD7" w:rsidRPr="00090DBB" w:rsidRDefault="00B91AD7" w:rsidP="000C28E0">
      <w:pPr>
        <w:spacing w:line="360" w:lineRule="exact"/>
        <w:ind w:firstLineChars="200" w:firstLine="480"/>
        <w:rPr>
          <w:rFonts w:eastAsia="標楷體"/>
          <w:b/>
          <w:szCs w:val="24"/>
        </w:rPr>
      </w:pPr>
      <w:r w:rsidRPr="00090DBB">
        <w:rPr>
          <w:rFonts w:eastAsia="標楷體"/>
          <w:b/>
          <w:szCs w:val="24"/>
        </w:rPr>
        <w:t>5.</w:t>
      </w:r>
      <w:r w:rsidRPr="00090DBB">
        <w:rPr>
          <w:rFonts w:eastAsia="標楷體" w:hint="eastAsia"/>
          <w:b/>
          <w:szCs w:val="24"/>
        </w:rPr>
        <w:t>參考文獻：請詳閱</w:t>
      </w:r>
      <w:r w:rsidRPr="00090DBB">
        <w:rPr>
          <w:rFonts w:eastAsia="標楷體"/>
          <w:b/>
          <w:szCs w:val="24"/>
        </w:rPr>
        <w:t>APA</w:t>
      </w:r>
      <w:r>
        <w:rPr>
          <w:rFonts w:eastAsia="標楷體" w:hint="eastAsia"/>
          <w:b/>
          <w:szCs w:val="24"/>
        </w:rPr>
        <w:t>格式第六</w:t>
      </w:r>
      <w:r w:rsidRPr="00090DBB">
        <w:rPr>
          <w:rFonts w:eastAsia="標楷體" w:hint="eastAsia"/>
          <w:b/>
          <w:szCs w:val="24"/>
        </w:rPr>
        <w:t>版，亦可採取</w:t>
      </w:r>
      <w:r w:rsidRPr="00090DBB">
        <w:rPr>
          <w:rFonts w:eastAsia="標楷體"/>
          <w:b/>
          <w:szCs w:val="24"/>
        </w:rPr>
        <w:t>MLA</w:t>
      </w:r>
      <w:r w:rsidRPr="00090DBB">
        <w:rPr>
          <w:rFonts w:eastAsia="標楷體" w:hint="eastAsia"/>
          <w:b/>
          <w:szCs w:val="24"/>
        </w:rPr>
        <w:t>格式。</w:t>
      </w:r>
    </w:p>
    <w:p w:rsidR="00B91AD7" w:rsidRPr="00090DBB" w:rsidRDefault="00B91AD7" w:rsidP="000C28E0">
      <w:pPr>
        <w:spacing w:line="360" w:lineRule="exact"/>
        <w:ind w:firstLineChars="200" w:firstLine="480"/>
        <w:rPr>
          <w:rFonts w:eastAsia="標楷體"/>
          <w:b/>
          <w:bCs/>
        </w:rPr>
      </w:pPr>
      <w:r w:rsidRPr="00090DBB">
        <w:rPr>
          <w:rFonts w:eastAsia="標楷體"/>
          <w:b/>
          <w:bCs/>
        </w:rPr>
        <w:t>6.</w:t>
      </w:r>
      <w:r w:rsidRPr="00090DBB">
        <w:rPr>
          <w:rFonts w:eastAsia="標楷體" w:hint="eastAsia"/>
          <w:b/>
        </w:rPr>
        <w:t>著作財產權事宜：</w:t>
      </w:r>
    </w:p>
    <w:p w:rsidR="00B91AD7" w:rsidRPr="00090DBB" w:rsidRDefault="00B91AD7" w:rsidP="000C28E0">
      <w:pPr>
        <w:numPr>
          <w:ilvl w:val="0"/>
          <w:numId w:val="3"/>
        </w:numPr>
        <w:tabs>
          <w:tab w:val="num" w:pos="1985"/>
        </w:tabs>
        <w:spacing w:line="360" w:lineRule="auto"/>
        <w:ind w:leftChars="531" w:left="1982" w:hangingChars="295" w:hanging="708"/>
        <w:jc w:val="both"/>
        <w:rPr>
          <w:rFonts w:ascii="標楷體" w:eastAsia="標楷體" w:hAnsi="標楷體"/>
          <w:bCs/>
          <w:szCs w:val="24"/>
        </w:rPr>
      </w:pPr>
      <w:r w:rsidRPr="00090DBB">
        <w:rPr>
          <w:rFonts w:ascii="標楷體" w:eastAsia="標楷體" w:hAnsi="標楷體" w:hint="eastAsia"/>
          <w:bCs/>
          <w:szCs w:val="24"/>
        </w:rPr>
        <w:t>本研討會刊載之論著以未經發表為原則。請勿一稿兩投，違反學術倫理，或侵犯他人著作權。</w:t>
      </w:r>
    </w:p>
    <w:p w:rsidR="00B91AD7" w:rsidRPr="00090DBB" w:rsidRDefault="00B91AD7" w:rsidP="000C28E0">
      <w:pPr>
        <w:numPr>
          <w:ilvl w:val="0"/>
          <w:numId w:val="3"/>
        </w:numPr>
        <w:tabs>
          <w:tab w:val="num" w:pos="1985"/>
        </w:tabs>
        <w:spacing w:line="360" w:lineRule="auto"/>
        <w:ind w:leftChars="531" w:left="1982" w:hangingChars="295" w:hanging="708"/>
        <w:jc w:val="both"/>
        <w:rPr>
          <w:rFonts w:eastAsia="標楷體"/>
          <w:bCs/>
        </w:rPr>
      </w:pPr>
      <w:r w:rsidRPr="00090DBB">
        <w:rPr>
          <w:rFonts w:ascii="標楷體" w:eastAsia="標楷體" w:hAnsi="標楷體" w:hint="eastAsia"/>
          <w:bCs/>
          <w:szCs w:val="24"/>
        </w:rPr>
        <w:t>經本研討會接受刊登之著作，其著作權仍歸作者所有，但作者同意授權本研討會得再授權其他資料庫業者，進行重製、透過網路提供服務、授權用戶下載、列印等行為。且未經本校同意，不得在其他刊物再行發表。</w:t>
      </w:r>
    </w:p>
    <w:p w:rsidR="00B91AD7" w:rsidRPr="00090DBB" w:rsidRDefault="00B91AD7" w:rsidP="000C28E0">
      <w:pPr>
        <w:numPr>
          <w:ilvl w:val="0"/>
          <w:numId w:val="3"/>
        </w:numPr>
        <w:tabs>
          <w:tab w:val="num" w:pos="1985"/>
        </w:tabs>
        <w:spacing w:line="360" w:lineRule="auto"/>
        <w:ind w:leftChars="531" w:left="1982" w:hangingChars="295" w:hanging="708"/>
        <w:jc w:val="both"/>
        <w:rPr>
          <w:rFonts w:eastAsia="標楷體"/>
          <w:bCs/>
        </w:rPr>
      </w:pPr>
      <w:r w:rsidRPr="00090DBB">
        <w:rPr>
          <w:rFonts w:ascii="標楷體" w:eastAsia="標楷體" w:hAnsi="標楷體" w:hint="eastAsia"/>
          <w:bCs/>
        </w:rPr>
        <w:t>文稿有</w:t>
      </w:r>
      <w:r w:rsidRPr="00090DBB">
        <w:rPr>
          <w:rFonts w:eastAsia="標楷體" w:hint="eastAsia"/>
          <w:bCs/>
        </w:rPr>
        <w:t>抄襲爭議者，概由撰稿人自行負責。</w:t>
      </w:r>
    </w:p>
    <w:p w:rsidR="00B91AD7" w:rsidRDefault="00B91AD7" w:rsidP="000C28E0">
      <w:pPr>
        <w:spacing w:line="360" w:lineRule="auto"/>
        <w:ind w:leftChars="225" w:left="1133" w:hangingChars="247" w:hanging="593"/>
        <w:jc w:val="both"/>
        <w:rPr>
          <w:rFonts w:eastAsia="標楷體"/>
          <w:b/>
          <w:bCs/>
        </w:rPr>
      </w:pPr>
      <w:r w:rsidRPr="00090DBB">
        <w:rPr>
          <w:rFonts w:eastAsia="標楷體"/>
          <w:b/>
          <w:bCs/>
        </w:rPr>
        <w:t>(</w:t>
      </w:r>
      <w:r w:rsidRPr="00090DBB">
        <w:rPr>
          <w:rFonts w:eastAsia="標楷體" w:hint="eastAsia"/>
          <w:b/>
          <w:bCs/>
        </w:rPr>
        <w:t>四</w:t>
      </w:r>
      <w:r w:rsidRPr="00090DBB">
        <w:rPr>
          <w:rFonts w:eastAsia="標楷體"/>
          <w:b/>
          <w:bCs/>
        </w:rPr>
        <w:t>)</w:t>
      </w:r>
      <w:r w:rsidRPr="00090DBB">
        <w:rPr>
          <w:rFonts w:eastAsia="標楷體" w:hint="eastAsia"/>
          <w:b/>
          <w:bCs/>
        </w:rPr>
        <w:t>本研討會不支付稿費，來稿若經刊登，將敬贈作者研討會論文集刊物</w:t>
      </w:r>
      <w:r w:rsidRPr="00090DBB">
        <w:rPr>
          <w:rFonts w:eastAsia="標楷體"/>
          <w:b/>
          <w:bCs/>
        </w:rPr>
        <w:t>3</w:t>
      </w:r>
      <w:r w:rsidRPr="00090DBB">
        <w:rPr>
          <w:rFonts w:eastAsia="標楷體" w:hint="eastAsia"/>
          <w:b/>
          <w:bCs/>
        </w:rPr>
        <w:t>冊。</w:t>
      </w:r>
    </w:p>
    <w:p w:rsidR="00B91AD7" w:rsidRPr="000C28E0" w:rsidRDefault="00B91AD7"/>
    <w:sectPr w:rsidR="00B91AD7" w:rsidRPr="000C28E0" w:rsidSect="00D514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97A"/>
    <w:multiLevelType w:val="hybridMultilevel"/>
    <w:tmpl w:val="8C0888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0637AB8"/>
    <w:multiLevelType w:val="hybridMultilevel"/>
    <w:tmpl w:val="8E48C734"/>
    <w:lvl w:ilvl="0" w:tplc="A5C271CC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9C53DB7"/>
    <w:multiLevelType w:val="hybridMultilevel"/>
    <w:tmpl w:val="18606B54"/>
    <w:lvl w:ilvl="0" w:tplc="80E43C8A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3">
    <w:nsid w:val="5BCA0EC0"/>
    <w:multiLevelType w:val="hybridMultilevel"/>
    <w:tmpl w:val="33243E7E"/>
    <w:lvl w:ilvl="0" w:tplc="E55231DA">
      <w:start w:val="1"/>
      <w:numFmt w:val="decimal"/>
      <w:lvlText w:val="（%1）"/>
      <w:lvlJc w:val="left"/>
      <w:pPr>
        <w:ind w:left="122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8E0"/>
    <w:rsid w:val="00006B22"/>
    <w:rsid w:val="00090DBB"/>
    <w:rsid w:val="000C28E0"/>
    <w:rsid w:val="003D5932"/>
    <w:rsid w:val="00544E19"/>
    <w:rsid w:val="0061548A"/>
    <w:rsid w:val="00615B17"/>
    <w:rsid w:val="006A0666"/>
    <w:rsid w:val="006A1696"/>
    <w:rsid w:val="006D739A"/>
    <w:rsid w:val="007B2BA5"/>
    <w:rsid w:val="007D431A"/>
    <w:rsid w:val="0081504B"/>
    <w:rsid w:val="008F5964"/>
    <w:rsid w:val="00B91AD7"/>
    <w:rsid w:val="00C23441"/>
    <w:rsid w:val="00C60F9E"/>
    <w:rsid w:val="00C62D01"/>
    <w:rsid w:val="00C80210"/>
    <w:rsid w:val="00D51437"/>
    <w:rsid w:val="00F2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C28E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C28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234</Words>
  <Characters>1339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user</cp:lastModifiedBy>
  <cp:revision>3</cp:revision>
  <dcterms:created xsi:type="dcterms:W3CDTF">2014-09-05T06:08:00Z</dcterms:created>
  <dcterms:modified xsi:type="dcterms:W3CDTF">2014-09-17T06:27:00Z</dcterms:modified>
</cp:coreProperties>
</file>